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4B17DE" w:rsidP="5487F18A" w:rsidRDefault="007150F0" w14:paraId="672A6659" wp14:textId="77777777">
      <w:pPr>
        <w:pStyle w:val="Title"/>
        <w:jc w:val="center"/>
        <w:rPr>
          <w:rFonts w:ascii="Arial" w:hAnsi="Arial" w:asciiTheme="minorAscii" w:hAnsiTheme="minorAscii"/>
          <w:sz w:val="38"/>
          <w:szCs w:val="38"/>
        </w:rPr>
      </w:pPr>
      <w:r>
        <w:rPr>
          <w:rFonts w:asciiTheme="minorHAnsi" w:hAnsiTheme="minorHAnsi"/>
          <w:noProof/>
          <w:sz w:val="38"/>
          <w:szCs w:val="38"/>
          <w:lang w:bidi="th-TH"/>
        </w:rPr>
        <w:drawing>
          <wp:inline xmlns:wp14="http://schemas.microsoft.com/office/word/2010/wordprocessingDrawing" distT="0" distB="0" distL="0" distR="0" wp14:anchorId="5608D0FB" wp14:editId="7777777">
            <wp:extent cx="723104" cy="549275"/>
            <wp:effectExtent l="0" t="0" r="1270" b="3175"/>
            <wp:docPr id="4" name="Picture 4" descr="UM logo" title="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147" cy="557664"/>
                    </a:xfrm>
                    <a:prstGeom prst="rect">
                      <a:avLst/>
                    </a:prstGeom>
                  </pic:spPr>
                </pic:pic>
              </a:graphicData>
            </a:graphic>
          </wp:inline>
        </w:drawing>
      </w:r>
      <w:r w:rsidRPr="003D340C">
        <w:rPr>
          <w:rFonts w:asciiTheme="minorHAnsi" w:hAnsiTheme="minorHAnsi"/>
          <w:sz w:val="38"/>
          <w:szCs w:val="38"/>
        </w:rPr>
        <w:softHyphen/>
      </w:r>
      <w:r w:rsidRPr="003D340C">
        <w:rPr>
          <w:rFonts w:asciiTheme="minorHAnsi" w:hAnsiTheme="minorHAnsi"/>
          <w:sz w:val="38"/>
          <w:szCs w:val="38"/>
        </w:rPr>
        <w:softHyphen/>
      </w:r>
      <w:r w:rsidRPr="003D340C">
        <w:rPr>
          <w:rFonts w:asciiTheme="minorHAnsi" w:hAnsiTheme="minorHAnsi"/>
          <w:sz w:val="38"/>
          <w:szCs w:val="38"/>
        </w:rPr>
        <w:softHyphen/>
      </w:r>
    </w:p>
    <w:p xmlns:wp14="http://schemas.microsoft.com/office/word/2010/wordml" w:rsidRPr="004B17DE" w:rsidR="004B17DE" w:rsidP="004B17DE" w:rsidRDefault="00D86836" w14:paraId="3B6B9E3E" wp14:textId="77777777">
      <w:pPr>
        <w:pStyle w:val="Title"/>
        <w:jc w:val="center"/>
      </w:pPr>
      <w:r>
        <w:rPr>
          <w:rFonts w:asciiTheme="minorHAnsi" w:hAnsiTheme="minorHAnsi"/>
          <w:sz w:val="38"/>
          <w:szCs w:val="38"/>
        </w:rPr>
        <w:br/>
      </w:r>
      <w:r w:rsidRPr="004B17DE" w:rsidR="004B17DE">
        <w:t>[Course Title] Syllabus</w:t>
      </w:r>
    </w:p>
    <w:p xmlns:wp14="http://schemas.microsoft.com/office/word/2010/wordml" w:rsidRPr="004B17DE" w:rsidR="004B17DE" w:rsidP="004B17DE" w:rsidRDefault="004B17DE" w14:paraId="5569541F" wp14:textId="77777777">
      <w:pPr>
        <w:pStyle w:val="Title"/>
        <w:jc w:val="center"/>
        <w:rPr>
          <w:sz w:val="44"/>
          <w:szCs w:val="44"/>
        </w:rPr>
      </w:pPr>
      <w:r w:rsidRPr="004B17DE">
        <w:rPr>
          <w:sz w:val="44"/>
          <w:szCs w:val="44"/>
        </w:rPr>
        <w:t>[Semester, Year]</w:t>
      </w:r>
    </w:p>
    <w:p xmlns:wp14="http://schemas.microsoft.com/office/word/2010/wordml" w:rsidRPr="00560951" w:rsidR="00C635D8" w:rsidP="00560951" w:rsidRDefault="00C635D8" w14:paraId="39B46460" wp14:textId="77777777">
      <w:pPr>
        <w:pStyle w:val="Heading1"/>
        <w:rPr>
          <w:b w:val="0"/>
        </w:rPr>
      </w:pPr>
      <w:r w:rsidRPr="00560951">
        <w:rPr>
          <w:b w:val="0"/>
        </w:rPr>
        <w:t>Instructor Information</w:t>
      </w:r>
    </w:p>
    <w:p xmlns:wp14="http://schemas.microsoft.com/office/word/2010/wordml" w:rsidR="00C635D8" w:rsidP="00C635D8" w:rsidRDefault="00C635D8" w14:paraId="7BB9F044" wp14:textId="77777777">
      <w:pPr>
        <w:tabs>
          <w:tab w:val="left" w:pos="2520"/>
        </w:tabs>
      </w:pPr>
      <w:r w:rsidRPr="00560951">
        <w:rPr>
          <w:bCs/>
        </w:rPr>
        <w:t>Name</w:t>
      </w:r>
      <w:r w:rsidRPr="00560951">
        <w:rPr>
          <w:bCs/>
        </w:rPr>
        <w:t xml:space="preserve">: </w:t>
      </w:r>
      <w:r w:rsidRPr="00560951">
        <w:br/>
      </w:r>
      <w:r>
        <w:t>Title</w:t>
      </w:r>
      <w:r>
        <w:t xml:space="preserve">: </w:t>
      </w:r>
      <w:r>
        <w:br/>
      </w:r>
      <w:r w:rsidR="00560951">
        <w:t>Email:</w:t>
      </w:r>
      <w:r w:rsidR="00560951">
        <w:br/>
      </w:r>
      <w:r w:rsidR="00560951">
        <w:t>Phone</w:t>
      </w:r>
      <w:r>
        <w:t>:</w:t>
      </w:r>
      <w:r w:rsidR="00560951">
        <w:br/>
      </w:r>
      <w:r w:rsidR="00560951">
        <w:t xml:space="preserve">Office Location: </w:t>
      </w:r>
    </w:p>
    <w:p xmlns:wp14="http://schemas.microsoft.com/office/word/2010/wordml" w:rsidRPr="00560951" w:rsidR="007150F0" w:rsidP="00560951" w:rsidRDefault="007150F0" w14:paraId="038CAF50" wp14:textId="77777777">
      <w:pPr>
        <w:pStyle w:val="Heading1"/>
        <w:rPr>
          <w:b w:val="0"/>
        </w:rPr>
      </w:pPr>
      <w:r w:rsidRPr="00560951">
        <w:rPr>
          <w:b w:val="0"/>
        </w:rPr>
        <w:t>Course Overview</w:t>
      </w:r>
    </w:p>
    <w:p xmlns:wp14="http://schemas.microsoft.com/office/word/2010/wordml" w:rsidRPr="0098255A" w:rsidR="0098255A" w:rsidP="0098255A" w:rsidRDefault="00C27578" w14:paraId="770FF32E" wp14:textId="77777777">
      <w:r>
        <w:t>[</w:t>
      </w:r>
      <w:r w:rsidR="0098255A">
        <w:t xml:space="preserve">Include a </w:t>
      </w:r>
      <w:r w:rsidR="00560951">
        <w:t>brief overview</w:t>
      </w:r>
      <w:r w:rsidR="0098255A">
        <w:t xml:space="preserve"> of </w:t>
      </w:r>
      <w:r w:rsidR="00560951">
        <w:t>the</w:t>
      </w:r>
      <w:r w:rsidR="0098255A">
        <w:t xml:space="preserve"> course</w:t>
      </w:r>
      <w:r>
        <w:t xml:space="preserve"> and what students can expect</w:t>
      </w:r>
      <w:r w:rsidR="0098255A">
        <w:t xml:space="preserve">. </w:t>
      </w:r>
      <w:r>
        <w:t xml:space="preserve">Frame your overview by answering questions from potential students such as: What is this course about? Why should I take this course? </w:t>
      </w:r>
      <w:r w:rsidR="0098255A">
        <w:t>Here is an example</w:t>
      </w:r>
      <w:r>
        <w:t>.]</w:t>
      </w:r>
    </w:p>
    <w:p xmlns:wp14="http://schemas.microsoft.com/office/word/2010/wordml" w:rsidRPr="0098255A" w:rsidR="007150F0" w:rsidP="007150F0" w:rsidRDefault="0098255A" w14:paraId="57BBF376" wp14:textId="77777777">
      <w:pPr>
        <w:rPr>
          <w:i/>
        </w:rPr>
      </w:pPr>
      <w:r>
        <w:rPr>
          <w:i/>
        </w:rPr>
        <w:t>OUTR 101</w:t>
      </w:r>
      <w:r w:rsidRPr="0098255A" w:rsidR="007150F0">
        <w:rPr>
          <w:i/>
        </w:rPr>
        <w:t xml:space="preserve"> is a fully online course in which you will learn about online course design &amp; development, the pedagogy of online teaching, and tools and techniques to assist you in developing your online course.  You will experience the course as an online student, taking part in online discussions, quizzes, readings, lectures, and have an individual meeting with your designated Instructional Designer.</w:t>
      </w:r>
    </w:p>
    <w:p xmlns:wp14="http://schemas.microsoft.com/office/word/2010/wordml" w:rsidRPr="00827BC4" w:rsidR="007150F0" w:rsidP="007150F0" w:rsidRDefault="007150F0" w14:paraId="13241A3F" wp14:textId="77777777">
      <w:pPr>
        <w:rPr>
          <w:rFonts w:cstheme="minorHAnsi"/>
        </w:rPr>
      </w:pPr>
      <w:r w:rsidRPr="00560951">
        <w:rPr>
          <w:rStyle w:val="Heading2Char"/>
          <w:b w:val="0"/>
        </w:rPr>
        <w:t>Prerequisites</w:t>
      </w:r>
      <w:r w:rsidR="00560951">
        <w:rPr>
          <w:rFonts w:cstheme="minorHAnsi"/>
          <w:b/>
        </w:rPr>
        <w:br/>
      </w:r>
      <w:r w:rsidRPr="00827BC4" w:rsidR="00813744">
        <w:rPr>
          <w:rFonts w:cstheme="minorHAnsi"/>
          <w:bCs/>
        </w:rPr>
        <w:t>List any prerequisites or state “None”</w:t>
      </w:r>
    </w:p>
    <w:p xmlns:wp14="http://schemas.microsoft.com/office/word/2010/wordml" w:rsidRPr="00827BC4" w:rsidR="007150F0" w:rsidP="007150F0" w:rsidRDefault="00F91C53" w14:paraId="57E2BA17" wp14:textId="77777777">
      <w:pPr>
        <w:rPr>
          <w:rFonts w:cstheme="minorHAnsi"/>
        </w:rPr>
      </w:pPr>
      <w:r w:rsidRPr="00560951">
        <w:rPr>
          <w:rStyle w:val="Heading2Char"/>
          <w:b w:val="0"/>
        </w:rPr>
        <w:t xml:space="preserve">Department </w:t>
      </w:r>
      <w:r w:rsidR="00E82CC7">
        <w:rPr>
          <w:rStyle w:val="Heading2Char"/>
          <w:b w:val="0"/>
        </w:rPr>
        <w:t>P</w:t>
      </w:r>
      <w:r w:rsidRPr="00560951">
        <w:rPr>
          <w:rStyle w:val="Heading2Char"/>
          <w:b w:val="0"/>
        </w:rPr>
        <w:t xml:space="preserve">olicy for </w:t>
      </w:r>
      <w:r w:rsidR="00E82CC7">
        <w:rPr>
          <w:rStyle w:val="Heading2Char"/>
          <w:b w:val="0"/>
        </w:rPr>
        <w:t>M</w:t>
      </w:r>
      <w:r w:rsidRPr="00560951">
        <w:rPr>
          <w:rStyle w:val="Heading2Char"/>
          <w:b w:val="0"/>
        </w:rPr>
        <w:t>ajors</w:t>
      </w:r>
      <w:r w:rsidR="00560951">
        <w:rPr>
          <w:rFonts w:cstheme="minorHAnsi"/>
        </w:rPr>
        <w:br/>
      </w:r>
      <w:r w:rsidR="00560951">
        <w:rPr>
          <w:rFonts w:cstheme="minorHAnsi"/>
        </w:rPr>
        <w:t>[</w:t>
      </w:r>
      <w:r w:rsidRPr="00827BC4">
        <w:rPr>
          <w:rFonts w:cstheme="minorHAnsi"/>
        </w:rPr>
        <w:t>If this course counts towards a major, be sure to include your department’s requirements for the course to count. Many departments require a C or higher grade for courses to count toward a major.</w:t>
      </w:r>
      <w:r w:rsidR="00560951">
        <w:rPr>
          <w:rFonts w:cstheme="minorHAnsi"/>
        </w:rPr>
        <w:t>]</w:t>
      </w:r>
    </w:p>
    <w:p xmlns:wp14="http://schemas.microsoft.com/office/word/2010/wordml" w:rsidRPr="00560951" w:rsidR="007150F0" w:rsidP="00560951" w:rsidRDefault="007150F0" w14:paraId="7BA12F9B" wp14:textId="77777777">
      <w:pPr>
        <w:pStyle w:val="Heading1"/>
        <w:rPr>
          <w:b w:val="0"/>
        </w:rPr>
      </w:pPr>
      <w:r w:rsidRPr="00560951">
        <w:rPr>
          <w:b w:val="0"/>
        </w:rPr>
        <w:t xml:space="preserve">Course </w:t>
      </w:r>
      <w:r w:rsidRPr="00560951" w:rsidR="00813744">
        <w:rPr>
          <w:b w:val="0"/>
        </w:rPr>
        <w:t>Description</w:t>
      </w:r>
    </w:p>
    <w:p xmlns:wp14="http://schemas.microsoft.com/office/word/2010/wordml" w:rsidR="0098255A" w:rsidP="007150F0" w:rsidRDefault="00560951" w14:paraId="03518E84" wp14:textId="77777777">
      <w:pPr>
        <w:spacing w:after="0"/>
      </w:pPr>
      <w:r>
        <w:t>[</w:t>
      </w:r>
      <w:r w:rsidR="00813744">
        <w:t>Copy &amp; paste from UM Course Catalog. You may include more specific description of the course in your own words.</w:t>
      </w:r>
      <w:r>
        <w:t>]</w:t>
      </w:r>
      <w:r w:rsidR="00813744">
        <w:t xml:space="preserve"> </w:t>
      </w:r>
    </w:p>
    <w:p xmlns:wp14="http://schemas.microsoft.com/office/word/2010/wordml" w:rsidR="00C27578" w:rsidP="007150F0" w:rsidRDefault="00C27578" w14:paraId="0A37501D" wp14:textId="77777777">
      <w:pPr>
        <w:spacing w:after="0"/>
      </w:pPr>
    </w:p>
    <w:p xmlns:wp14="http://schemas.microsoft.com/office/word/2010/wordml" w:rsidRPr="00C27578" w:rsidR="00C27578" w:rsidP="00C27578" w:rsidRDefault="00C27578" w14:paraId="55F32898" wp14:textId="77777777">
      <w:bookmarkStart w:name="_Toc116050787" w:id="0"/>
      <w:bookmarkStart w:name="_Toc117065681" w:id="1"/>
      <w:bookmarkStart w:name="_Toc141532860" w:id="2"/>
      <w:r w:rsidRPr="00C27578">
        <mc:AlternateContent>
          <mc:Choice Requires="wps">
            <w:drawing>
              <wp:inline xmlns:wp14="http://schemas.microsoft.com/office/word/2010/wordprocessingDrawing" distT="0" distB="0" distL="0" distR="0" wp14:anchorId="5EAD0211" wp14:editId="2E352111">
                <wp:extent cx="1828800" cy="1828800"/>
                <wp:effectExtent l="0" t="0" r="16510" b="15240"/>
                <wp:docPr id="43" name="Text Box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xmlns:wp14="http://schemas.microsoft.com/office/word/2010/wordml" w:rsidRPr="006C7D53" w:rsidR="00C27578" w:rsidP="00C27578" w:rsidRDefault="00C27578" w14:paraId="29C35835" wp14:textId="77777777">
                            <w:pPr>
                              <w:rPr>
                                <w:rFonts w:ascii="Calibri" w:hAnsi="Calibri" w:cs="Calibri"/>
                              </w:rPr>
                            </w:pPr>
                            <w:r>
                              <w:rPr>
                                <w:rFonts w:ascii="Calibri" w:hAnsi="Calibri" w:cs="Calibri"/>
                                <w:b/>
                                <w:bCs/>
                              </w:rPr>
                              <w:t>External Resource</w:t>
                            </w:r>
                            <w:r w:rsidR="00813E65">
                              <w:rPr>
                                <w:rFonts w:ascii="Calibri" w:hAnsi="Calibri" w:cs="Calibri"/>
                                <w:b/>
                                <w:bCs/>
                              </w:rPr>
                              <w:t xml:space="preserve"> from CETL</w:t>
                            </w:r>
                            <w:r>
                              <w:rPr>
                                <w:rFonts w:ascii="Calibri" w:hAnsi="Calibri" w:cs="Calibri"/>
                                <w:b/>
                                <w:bCs/>
                              </w:rPr>
                              <w:t xml:space="preserve">: </w:t>
                            </w:r>
                            <w:r>
                              <w:rPr>
                                <w:rFonts w:ascii="Calibri" w:hAnsi="Calibri" w:cs="Calibri"/>
                              </w:rPr>
                              <w:t>To get started, yo</w:t>
                            </w:r>
                            <w:r w:rsidRPr="00800E56">
                              <w:rPr>
                                <w:rFonts w:ascii="Calibri" w:hAnsi="Calibri" w:cs="Calibri"/>
                              </w:rPr>
                              <w:t xml:space="preserve">u might consider answering the questions in this </w:t>
                            </w:r>
                            <w:hyperlink r:id="rId9">
                              <w:r w:rsidRPr="00A81DCB">
                                <w:rPr>
                                  <w:rFonts w:ascii="Calibri" w:hAnsi="Calibri" w:cs="Calibri"/>
                                  <w:color w:val="374C80" w:themeColor="accent1" w:themeShade="BF"/>
                                  <w:u w:val="single"/>
                                </w:rPr>
                                <w:t>course description resource from Carnegie Mellon’s Eberly Center for Teaching Excellence and Educational Innovation.</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w14:anchorId="60973C6F">
              <v:shapetype id="_x0000_t202" coordsize="21600,21600" o:spt="202" path="m,l,21600r21600,l21600,xe" w14:anchorId="5EAD0211">
                <v:stroke joinstyle="miter"/>
                <v:path gradientshapeok="t" o:connecttype="rect"/>
              </v:shapetype>
              <v:shape id="Text Box 43" style="width:2in;height:2in;visibility:visible;mso-wrap-style:none;mso-left-percent:-10001;mso-top-percent:-10001;mso-position-horizontal:absolute;mso-position-horizontal-relative:char;mso-position-vertical:absolute;mso-position-vertical-relative:line;mso-left-percent:-10001;mso-top-percent:-10001;v-text-anchor:top" o:spid="_x0000_s1026" filled="f" strokecolor="black [3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">
                <v:stroke joinstyle="round"/>
                <v:textbox style="mso-fit-shape-to-text:t">
                  <w:txbxContent>
                    <w:p w:rsidRPr="006C7D53" w:rsidR="00C27578" w:rsidP="00C27578" w:rsidRDefault="00C27578" w14:paraId="3CB13FE0" wp14:textId="77777777">
                      <w:pPr>
                        <w:rPr>
                          <w:rFonts w:ascii="Calibri" w:hAnsi="Calibri" w:cs="Calibri"/>
                        </w:rPr>
                      </w:pPr>
                      <w:r>
                        <w:rPr>
                          <w:rFonts w:ascii="Calibri" w:hAnsi="Calibri" w:cs="Calibri"/>
                          <w:b/>
                          <w:bCs/>
                        </w:rPr>
                        <w:t>External Resource</w:t>
                      </w:r>
                      <w:r w:rsidR="00813E65">
                        <w:rPr>
                          <w:rFonts w:ascii="Calibri" w:hAnsi="Calibri" w:cs="Calibri"/>
                          <w:b/>
                          <w:bCs/>
                        </w:rPr>
                        <w:t xml:space="preserve"> from CETL</w:t>
                      </w:r>
                      <w:r>
                        <w:rPr>
                          <w:rFonts w:ascii="Calibri" w:hAnsi="Calibri" w:cs="Calibri"/>
                          <w:b/>
                          <w:bCs/>
                        </w:rPr>
                        <w:t xml:space="preserve">: </w:t>
                      </w:r>
                      <w:r>
                        <w:rPr>
                          <w:rFonts w:ascii="Calibri" w:hAnsi="Calibri" w:cs="Calibri"/>
                        </w:rPr>
                        <w:t>To get started, yo</w:t>
                      </w:r>
                      <w:r w:rsidRPr="00800E56">
                        <w:rPr>
                          <w:rFonts w:ascii="Calibri" w:hAnsi="Calibri" w:cs="Calibri"/>
                        </w:rPr>
                        <w:t xml:space="preserve">u might consider answering the questions in this </w:t>
                      </w:r>
                      <w:hyperlink r:id="rId10">
                        <w:r w:rsidRPr="00A81DCB">
                          <w:rPr>
                            <w:rFonts w:ascii="Calibri" w:hAnsi="Calibri" w:cs="Calibri"/>
                            <w:color w:val="374C80" w:themeColor="accent1" w:themeShade="BF"/>
                            <w:u w:val="single"/>
                          </w:rPr>
                          <w:t>course description resource from Carnegie Mellon’s Eberly Center for Teaching Excellence and Educational Innovation.</w:t>
                        </w:r>
                      </w:hyperlink>
                    </w:p>
                  </w:txbxContent>
                </v:textbox>
                <w10:anchorlock/>
              </v:shape>
            </w:pict>
          </mc:Fallback>
        </mc:AlternateContent>
      </w:r>
      <w:bookmarkStart w:name="_xpox7afp5hed" w:colFirst="0" w:colLast="0" w:id="3"/>
      <w:bookmarkEnd w:id="0"/>
      <w:bookmarkEnd w:id="1"/>
      <w:bookmarkEnd w:id="2"/>
      <w:bookmarkEnd w:id="3"/>
    </w:p>
    <w:p xmlns:wp14="http://schemas.microsoft.com/office/word/2010/wordml" w:rsidRPr="00C27578" w:rsidR="007150F0" w:rsidP="00C27578" w:rsidRDefault="00B811C3" w14:paraId="1CFCB772" wp14:textId="77777777">
      <w:pPr>
        <w:pStyle w:val="Heading1"/>
        <w:rPr>
          <w:b w:val="0"/>
        </w:rPr>
      </w:pPr>
      <w:r w:rsidRPr="00C27578">
        <w:rPr>
          <w:b w:val="0"/>
        </w:rPr>
        <w:t>Course Learning</w:t>
      </w:r>
      <w:r w:rsidRPr="00C27578" w:rsidR="007150F0">
        <w:rPr>
          <w:b w:val="0"/>
        </w:rPr>
        <w:t xml:space="preserve"> </w:t>
      </w:r>
      <w:r w:rsidRPr="00C27578" w:rsidR="00813744">
        <w:rPr>
          <w:b w:val="0"/>
        </w:rPr>
        <w:t>Objective</w:t>
      </w:r>
      <w:r w:rsidRPr="00C27578" w:rsidR="007150F0">
        <w:rPr>
          <w:b w:val="0"/>
        </w:rPr>
        <w:t>s</w:t>
      </w:r>
    </w:p>
    <w:p xmlns:wp14="http://schemas.microsoft.com/office/word/2010/wordml" w:rsidRPr="000C6EA8" w:rsidR="002E6411" w:rsidP="002E6411" w:rsidRDefault="00813744" w14:paraId="1FDE80D6" wp14:textId="77777777">
      <w:r w:rsidRPr="00813744">
        <w:rPr>
          <w:iCs/>
        </w:rPr>
        <w:t>Example:</w:t>
      </w:r>
      <w:r>
        <w:rPr>
          <w:i/>
        </w:rPr>
        <w:t xml:space="preserve"> </w:t>
      </w:r>
      <w:r w:rsidRPr="000C6EA8" w:rsidR="002E6411">
        <w:t>After completing this course, the participant will be able to:</w:t>
      </w:r>
    </w:p>
    <w:p xmlns:wp14="http://schemas.microsoft.com/office/word/2010/wordml" w:rsidRPr="000C6EA8" w:rsidR="002E6411" w:rsidP="00827BC4" w:rsidRDefault="002E6411" w14:paraId="4D274855" wp14:textId="77777777">
      <w:pPr>
        <w:pStyle w:val="ListParagraph"/>
        <w:numPr>
          <w:ilvl w:val="0"/>
          <w:numId w:val="19"/>
        </w:numPr>
      </w:pPr>
      <w:r w:rsidRPr="000C6EA8">
        <w:t>Compose a persuasive essay using the 5-paragraph method.</w:t>
      </w:r>
    </w:p>
    <w:p xmlns:wp14="http://schemas.microsoft.com/office/word/2010/wordml" w:rsidRPr="000C6EA8" w:rsidR="002E6411" w:rsidP="00827BC4" w:rsidRDefault="002E6411" w14:paraId="3C865897" wp14:textId="77777777">
      <w:pPr>
        <w:pStyle w:val="ListParagraph"/>
        <w:numPr>
          <w:ilvl w:val="0"/>
          <w:numId w:val="19"/>
        </w:numPr>
      </w:pPr>
      <w:r w:rsidRPr="000C6EA8">
        <w:t>List</w:t>
      </w:r>
      <w:r w:rsidRPr="000C6EA8" w:rsidR="00DD2630">
        <w:t xml:space="preserve"> </w:t>
      </w:r>
      <w:r w:rsidRPr="000C6EA8">
        <w:t xml:space="preserve">40 common medications </w:t>
      </w:r>
      <w:r w:rsidRPr="000C6EA8" w:rsidR="00DD2630">
        <w:t>on patients ‘charts and how their chemical composition may interact negatively with each other</w:t>
      </w:r>
      <w:r w:rsidRPr="000C6EA8">
        <w:t>.</w:t>
      </w:r>
    </w:p>
    <w:p xmlns:wp14="http://schemas.microsoft.com/office/word/2010/wordml" w:rsidRPr="000C6EA8" w:rsidR="00C27578" w:rsidP="00C27578" w:rsidRDefault="00DD2630" w14:paraId="26399C15" wp14:textId="77777777">
      <w:pPr>
        <w:pStyle w:val="ListParagraph"/>
        <w:numPr>
          <w:ilvl w:val="0"/>
          <w:numId w:val="19"/>
        </w:numPr>
      </w:pPr>
      <w:r w:rsidRPr="000C6EA8">
        <w:t>Give a ten-minute presentation using an online presentation tool on 3 marketing benefits of a particular social media platform.</w:t>
      </w:r>
    </w:p>
    <w:p xmlns:wp14="http://schemas.microsoft.com/office/word/2010/wordml" w:rsidRPr="00C27578" w:rsidR="007150F0" w:rsidP="00C27578" w:rsidRDefault="007150F0" w14:paraId="67362052" wp14:textId="77777777">
      <w:pPr>
        <w:pStyle w:val="Heading1"/>
        <w:rPr>
          <w:b w:val="0"/>
        </w:rPr>
      </w:pPr>
      <w:r w:rsidRPr="00C27578">
        <w:rPr>
          <w:b w:val="0"/>
        </w:rPr>
        <w:t>Methods of Instruction</w:t>
      </w:r>
    </w:p>
    <w:p xmlns:wp14="http://schemas.microsoft.com/office/word/2010/wordml" w:rsidR="009943D1" w:rsidP="007150F0" w:rsidRDefault="00C27578" w14:paraId="52193CC7" wp14:textId="77777777">
      <w:pPr>
        <w:spacing w:after="100" w:afterAutospacing="1"/>
      </w:pPr>
      <w:r>
        <w:t>[</w:t>
      </w:r>
      <w:r w:rsidR="009943D1">
        <w:t xml:space="preserve">Include a statement about </w:t>
      </w:r>
      <w:r w:rsidR="002E6411">
        <w:t>what types of instruction students should expect in your class. Here is an example statement:</w:t>
      </w:r>
      <w:r>
        <w:t>]</w:t>
      </w:r>
    </w:p>
    <w:p xmlns:wp14="http://schemas.microsoft.com/office/word/2010/wordml" w:rsidRPr="002E6411" w:rsidR="007150F0" w:rsidP="007150F0" w:rsidRDefault="007150F0" w14:paraId="538E3161" wp14:textId="77777777">
      <w:pPr>
        <w:spacing w:after="100" w:afterAutospacing="1"/>
        <w:rPr>
          <w:i/>
        </w:rPr>
      </w:pPr>
      <w:r w:rsidRPr="002E6411">
        <w:rPr>
          <w:i/>
        </w:rPr>
        <w:t>Instructional methods used in this course include lectures, class discussions, guest facilitators, reading and writing assignments, hands-on assignments, on</w:t>
      </w:r>
      <w:r w:rsidR="002E6411">
        <w:rPr>
          <w:i/>
        </w:rPr>
        <w:t>line communications, and a final written</w:t>
      </w:r>
      <w:r w:rsidRPr="002E6411">
        <w:rPr>
          <w:i/>
        </w:rPr>
        <w:t xml:space="preserve"> exam</w:t>
      </w:r>
      <w:r w:rsidR="002E6411">
        <w:rPr>
          <w:i/>
        </w:rPr>
        <w:t xml:space="preserve"> proctored through the Distance Education Testing Lab on the Oxford Campus</w:t>
      </w:r>
      <w:r w:rsidRPr="002E6411">
        <w:rPr>
          <w:i/>
        </w:rPr>
        <w:t>.</w:t>
      </w:r>
    </w:p>
    <w:p xmlns:wp14="http://schemas.microsoft.com/office/word/2010/wordml" w:rsidRPr="00C27578" w:rsidR="007150F0" w:rsidP="00C27578" w:rsidRDefault="007150F0" w14:paraId="70CAF523" wp14:textId="77777777">
      <w:pPr>
        <w:pStyle w:val="Heading1"/>
        <w:rPr>
          <w:b w:val="0"/>
        </w:rPr>
      </w:pPr>
      <w:r w:rsidRPr="00C27578">
        <w:rPr>
          <w:b w:val="0"/>
        </w:rPr>
        <w:t>Course Expectations</w:t>
      </w:r>
    </w:p>
    <w:p xmlns:wp14="http://schemas.microsoft.com/office/word/2010/wordml" w:rsidRPr="003D340C" w:rsidR="007150F0" w:rsidP="007150F0" w:rsidRDefault="00C27578" w14:paraId="2D6BCD5A" wp14:textId="77777777">
      <w:r>
        <w:t>[</w:t>
      </w:r>
      <w:r w:rsidR="009943D1">
        <w:t>Include a statement about how students should proceed through the modules – sequentially, in the order they are posted in Blackboard (or whatever platform you are using to conduct the class), or in the order that students choose.</w:t>
      </w:r>
      <w:r>
        <w:t>]</w:t>
      </w:r>
    </w:p>
    <w:p xmlns:wp14="http://schemas.microsoft.com/office/word/2010/wordml" w:rsidRPr="00C27578" w:rsidR="007150F0" w:rsidP="00C27578" w:rsidRDefault="007150F0" w14:paraId="0990738E" wp14:textId="77777777">
      <w:pPr>
        <w:pStyle w:val="Heading2"/>
        <w:rPr>
          <w:b w:val="0"/>
        </w:rPr>
      </w:pPr>
      <w:r w:rsidRPr="00C27578">
        <w:rPr>
          <w:b w:val="0"/>
        </w:rPr>
        <w:t>Time management</w:t>
      </w:r>
    </w:p>
    <w:p xmlns:wp14="http://schemas.microsoft.com/office/word/2010/wordml" w:rsidR="007150F0" w:rsidP="007150F0" w:rsidRDefault="00DD77E7" w14:paraId="0D6FD5D3" wp14:textId="77777777">
      <w:pPr>
        <w:spacing w:after="0"/>
      </w:pPr>
      <w:r>
        <w:t>[</w:t>
      </w:r>
      <w:r w:rsidR="009943D1">
        <w:t>You don’t have to include a statement on time-management, but in an online class, it is not a bad idea to give students suggestions for how much time they should spend on the class each week</w:t>
      </w:r>
      <w:r w:rsidRPr="003D340C" w:rsidR="007150F0">
        <w:t>.</w:t>
      </w:r>
      <w:r>
        <w:t>]</w:t>
      </w:r>
      <w:r w:rsidRPr="003D340C" w:rsidR="007150F0">
        <w:t xml:space="preserve"> </w:t>
      </w:r>
    </w:p>
    <w:p xmlns:wp14="http://schemas.microsoft.com/office/word/2010/wordml" w:rsidRPr="00C27578" w:rsidR="00332F0D" w:rsidP="00C27578" w:rsidRDefault="00332F0D" w14:paraId="23A69F30" wp14:textId="77777777">
      <w:pPr>
        <w:pStyle w:val="Heading2"/>
        <w:rPr>
          <w:b w:val="0"/>
        </w:rPr>
      </w:pPr>
      <w:r w:rsidRPr="00C27578">
        <w:rPr>
          <w:b w:val="0"/>
        </w:rPr>
        <w:t>Ground Rules for Interaction/Engagement</w:t>
      </w:r>
    </w:p>
    <w:p xmlns:wp14="http://schemas.microsoft.com/office/word/2010/wordml" w:rsidR="00C27578" w:rsidP="00332F0D" w:rsidRDefault="00DD77E7" w14:paraId="1514B0B7" wp14:textId="77777777">
      <w:pPr>
        <w:spacing w:after="0"/>
      </w:pPr>
      <w:r>
        <w:t>[</w:t>
      </w:r>
      <w:r w:rsidR="00332F0D">
        <w:t>Include a statement about how you expect students to participate and engage in an interaction/exchange with one another.</w:t>
      </w:r>
      <w:r>
        <w:t>]</w:t>
      </w:r>
      <w:r w:rsidR="00332F0D">
        <w:t xml:space="preserve"> </w:t>
      </w:r>
    </w:p>
    <w:p xmlns:wp14="http://schemas.microsoft.com/office/word/2010/wordml" w:rsidRPr="00DD77E7" w:rsidR="0063238F" w:rsidP="00DD77E7" w:rsidRDefault="0063238F" w14:paraId="2B9137E1" wp14:textId="77777777">
      <w:pPr>
        <w:pStyle w:val="Heading2"/>
        <w:rPr>
          <w:b w:val="0"/>
        </w:rPr>
      </w:pPr>
      <w:r w:rsidRPr="00DD77E7">
        <w:rPr>
          <w:b w:val="0"/>
        </w:rPr>
        <w:t>Assignment Submissions</w:t>
      </w:r>
    </w:p>
    <w:p xmlns:wp14="http://schemas.microsoft.com/office/word/2010/wordml" w:rsidR="0063238F" w:rsidP="0063238F" w:rsidRDefault="00DD77E7" w14:paraId="550A5968" wp14:textId="77777777">
      <w:pPr>
        <w:spacing w:after="0"/>
      </w:pPr>
      <w:r>
        <w:t>[</w:t>
      </w:r>
      <w:r w:rsidR="0063238F">
        <w:t>Include information about how and in which formats you expect students to submit their work</w:t>
      </w:r>
      <w:r>
        <w:t xml:space="preserve"> on Blackboard or elsewhere.]</w:t>
      </w:r>
      <w:r w:rsidR="00D86836">
        <w:br/>
      </w:r>
      <w:r w:rsidR="00D86836">
        <w:t xml:space="preserve"> </w:t>
      </w:r>
    </w:p>
    <w:p xmlns:wp14="http://schemas.microsoft.com/office/word/2010/wordml" w:rsidR="007150F0" w:rsidP="007150F0" w:rsidRDefault="007150F0" w14:paraId="7D4047E0" wp14:textId="77777777">
      <w:pPr>
        <w:rPr>
          <w:rFonts w:cs="Calibri"/>
          <w:color w:val="000000"/>
          <w:sz w:val="21"/>
          <w:szCs w:val="21"/>
          <w:shd w:val="clear" w:color="auto" w:fill="FFFFFF"/>
        </w:rPr>
      </w:pPr>
      <w:r w:rsidRPr="00DD77E7">
        <w:rPr>
          <w:rStyle w:val="Heading2Char"/>
          <w:b w:val="0"/>
        </w:rPr>
        <w:t>Exam</w:t>
      </w:r>
      <w:r w:rsidRPr="00DD77E7" w:rsidR="00332F0D">
        <w:rPr>
          <w:rStyle w:val="Heading2Char"/>
          <w:b w:val="0"/>
        </w:rPr>
        <w:t>s</w:t>
      </w:r>
      <w:r w:rsidRPr="00DD77E7">
        <w:rPr>
          <w:rStyle w:val="Heading2Char"/>
          <w:b w:val="0"/>
        </w:rPr>
        <w:br/>
      </w:r>
      <w:r w:rsidR="00DD77E7">
        <w:rPr>
          <w:rFonts w:cs="Calibri"/>
          <w:color w:val="000000"/>
          <w:sz w:val="21"/>
          <w:szCs w:val="21"/>
          <w:shd w:val="clear" w:color="auto" w:fill="FFFFFF"/>
        </w:rPr>
        <w:t>[Add</w:t>
      </w:r>
      <w:r w:rsidR="009943D1">
        <w:rPr>
          <w:rFonts w:cs="Calibri"/>
          <w:color w:val="000000"/>
          <w:sz w:val="21"/>
          <w:szCs w:val="21"/>
          <w:shd w:val="clear" w:color="auto" w:fill="FFFFFF"/>
        </w:rPr>
        <w:t xml:space="preserve"> information about exams here.</w:t>
      </w:r>
      <w:r w:rsidR="00F91C53">
        <w:rPr>
          <w:rFonts w:cs="Calibri"/>
          <w:color w:val="000000"/>
          <w:sz w:val="21"/>
          <w:szCs w:val="21"/>
          <w:shd w:val="clear" w:color="auto" w:fill="FFFFFF"/>
        </w:rPr>
        <w:t xml:space="preserve"> If you </w:t>
      </w:r>
      <w:r w:rsidR="00DD77E7">
        <w:rPr>
          <w:rFonts w:cs="Calibri"/>
          <w:color w:val="000000"/>
          <w:sz w:val="21"/>
          <w:szCs w:val="21"/>
          <w:shd w:val="clear" w:color="auto" w:fill="FFFFFF"/>
        </w:rPr>
        <w:t>plan on using</w:t>
      </w:r>
      <w:r w:rsidR="00F91C53">
        <w:rPr>
          <w:rFonts w:cs="Calibri"/>
          <w:color w:val="000000"/>
          <w:sz w:val="21"/>
          <w:szCs w:val="21"/>
          <w:shd w:val="clear" w:color="auto" w:fill="FFFFFF"/>
        </w:rPr>
        <w:t xml:space="preserve"> the free proctored testing service offered by the Testing </w:t>
      </w:r>
      <w:r w:rsidR="00DD77E7">
        <w:rPr>
          <w:rFonts w:cs="Calibri"/>
          <w:color w:val="000000"/>
          <w:sz w:val="21"/>
          <w:szCs w:val="21"/>
          <w:shd w:val="clear" w:color="auto" w:fill="FFFFFF"/>
        </w:rPr>
        <w:t>Center</w:t>
      </w:r>
      <w:r w:rsidR="00F91C53">
        <w:rPr>
          <w:rFonts w:cs="Calibri"/>
          <w:color w:val="000000"/>
          <w:sz w:val="21"/>
          <w:szCs w:val="21"/>
          <w:shd w:val="clear" w:color="auto" w:fill="FFFFFF"/>
        </w:rPr>
        <w:t xml:space="preserve">, you need to include the current exam registration and testing policies. Check </w:t>
      </w:r>
      <w:r w:rsidR="00DD77E7">
        <w:rPr>
          <w:rFonts w:cs="Calibri"/>
          <w:color w:val="000000"/>
          <w:sz w:val="21"/>
          <w:szCs w:val="21"/>
          <w:shd w:val="clear" w:color="auto" w:fill="FFFFFF"/>
        </w:rPr>
        <w:t xml:space="preserve">with </w:t>
      </w:r>
      <w:r w:rsidR="00F91C53">
        <w:rPr>
          <w:rFonts w:cs="Calibri"/>
          <w:color w:val="000000"/>
          <w:sz w:val="21"/>
          <w:szCs w:val="21"/>
          <w:shd w:val="clear" w:color="auto" w:fill="FFFFFF"/>
        </w:rPr>
        <w:t xml:space="preserve">the </w:t>
      </w:r>
      <w:r w:rsidR="00DD77E7">
        <w:rPr>
          <w:rFonts w:cs="Calibri"/>
          <w:color w:val="000000"/>
          <w:sz w:val="21"/>
          <w:szCs w:val="21"/>
          <w:shd w:val="clear" w:color="auto" w:fill="FFFFFF"/>
        </w:rPr>
        <w:t>Testing Center</w:t>
      </w:r>
      <w:r w:rsidR="00F91C53">
        <w:rPr>
          <w:rFonts w:cs="Calibri"/>
          <w:color w:val="000000"/>
          <w:sz w:val="21"/>
          <w:szCs w:val="21"/>
          <w:shd w:val="clear" w:color="auto" w:fill="FFFFFF"/>
        </w:rPr>
        <w:t xml:space="preserve"> for information on current policies.</w:t>
      </w:r>
      <w:r w:rsidR="00DD77E7">
        <w:rPr>
          <w:rFonts w:cs="Calibri"/>
          <w:color w:val="000000"/>
          <w:sz w:val="21"/>
          <w:szCs w:val="21"/>
          <w:shd w:val="clear" w:color="auto" w:fill="FFFFFF"/>
        </w:rPr>
        <w:t>]</w:t>
      </w:r>
    </w:p>
    <w:p xmlns:wp14="http://schemas.microsoft.com/office/word/2010/wordml" w:rsidRPr="003D340C" w:rsidR="00EC0010" w:rsidP="00EC0010" w:rsidRDefault="00EC0010" w14:paraId="4AAAC30E" wp14:textId="77777777">
      <w:pPr>
        <w:rPr>
          <w:rFonts w:cs="Calibri"/>
          <w:color w:val="000000"/>
          <w:sz w:val="21"/>
          <w:szCs w:val="21"/>
          <w:shd w:val="clear" w:color="auto" w:fill="FFFFFF"/>
        </w:rPr>
      </w:pPr>
      <w:r w:rsidRPr="00DD77E7">
        <w:rPr>
          <w:rStyle w:val="Heading2Char"/>
          <w:b w:val="0"/>
        </w:rPr>
        <w:t>Additional Expectations</w:t>
      </w:r>
      <w:r w:rsidRPr="00DD77E7">
        <w:rPr>
          <w:rStyle w:val="Heading2Char"/>
          <w:b w:val="0"/>
        </w:rPr>
        <w:br/>
      </w:r>
      <w:r w:rsidR="00DD77E7">
        <w:rPr>
          <w:rFonts w:cs="Calibri"/>
          <w:color w:val="000000"/>
          <w:sz w:val="21"/>
          <w:szCs w:val="21"/>
          <w:shd w:val="clear" w:color="auto" w:fill="FFFFFF"/>
        </w:rPr>
        <w:t>[</w:t>
      </w:r>
      <w:r>
        <w:rPr>
          <w:rFonts w:cs="Calibri"/>
          <w:color w:val="000000"/>
          <w:sz w:val="21"/>
          <w:szCs w:val="21"/>
          <w:shd w:val="clear" w:color="auto" w:fill="FFFFFF"/>
        </w:rPr>
        <w:t>Add any applicable expectations not included in this template.</w:t>
      </w:r>
      <w:r w:rsidR="00DD77E7">
        <w:rPr>
          <w:rFonts w:cs="Calibri"/>
          <w:color w:val="000000"/>
          <w:sz w:val="21"/>
          <w:szCs w:val="21"/>
          <w:shd w:val="clear" w:color="auto" w:fill="FFFFFF"/>
        </w:rPr>
        <w:t>]</w:t>
      </w:r>
    </w:p>
    <w:p xmlns:wp14="http://schemas.microsoft.com/office/word/2010/wordml" w:rsidRPr="000C6EA8" w:rsidR="007150F0" w:rsidP="000C6EA8" w:rsidRDefault="007150F0" w14:paraId="223CD09A" wp14:textId="77777777">
      <w:pPr>
        <w:pStyle w:val="Heading1"/>
        <w:rPr>
          <w:b w:val="0"/>
        </w:rPr>
      </w:pPr>
      <w:r w:rsidRPr="000C6EA8">
        <w:rPr>
          <w:b w:val="0"/>
        </w:rPr>
        <w:t>Course Requirements</w:t>
      </w:r>
    </w:p>
    <w:p xmlns:wp14="http://schemas.microsoft.com/office/word/2010/wordml" w:rsidRPr="00DD77E7" w:rsidR="007150F0" w:rsidP="00DD77E7" w:rsidRDefault="007150F0" w14:paraId="1EA71F5A" wp14:textId="77777777">
      <w:pPr>
        <w:pStyle w:val="Heading2"/>
        <w:rPr>
          <w:b w:val="0"/>
        </w:rPr>
      </w:pPr>
      <w:r w:rsidRPr="00DD77E7">
        <w:rPr>
          <w:b w:val="0"/>
        </w:rPr>
        <w:t>Required Materials</w:t>
      </w:r>
    </w:p>
    <w:p xmlns:wp14="http://schemas.microsoft.com/office/word/2010/wordml" w:rsidRPr="0042588D" w:rsidR="007150F0" w:rsidP="0042588D" w:rsidRDefault="0042588D" w14:paraId="30AF91ED" wp14:textId="77777777">
      <w:pPr>
        <w:rPr>
          <w:rStyle w:val="Emphasis"/>
          <w:b/>
          <w:i w:val="0"/>
          <w:sz w:val="20"/>
          <w:szCs w:val="20"/>
        </w:rPr>
      </w:pPr>
      <w:r w:rsidRPr="0042588D">
        <w:rPr>
          <w:rStyle w:val="Emphasis"/>
          <w:b/>
          <w:i w:val="0"/>
          <w:sz w:val="20"/>
          <w:szCs w:val="20"/>
        </w:rPr>
        <w:t>TEXT</w:t>
      </w:r>
    </w:p>
    <w:p xmlns:wp14="http://schemas.microsoft.com/office/word/2010/wordml" w:rsidRPr="00EC0010" w:rsidR="007150F0" w:rsidP="00EC0010" w:rsidRDefault="00DD77E7" w14:paraId="28E03237" wp14:textId="77777777">
      <w:pPr>
        <w:rPr>
          <w:b/>
          <w:bCs/>
        </w:rPr>
      </w:pPr>
      <w:r>
        <w:t>[</w:t>
      </w:r>
      <w:r w:rsidR="009943D1">
        <w:t xml:space="preserve">List your textbooks </w:t>
      </w:r>
      <w:r w:rsidR="0027258F">
        <w:t>and other required readings and materials, including access to textbook publisher’s materials if applicable.</w:t>
      </w:r>
      <w:r>
        <w:t>]</w:t>
      </w:r>
    </w:p>
    <w:p xmlns:wp14="http://schemas.microsoft.com/office/word/2010/wordml" w:rsidRPr="0042588D" w:rsidR="007150F0" w:rsidP="0042588D" w:rsidRDefault="0042588D" w14:paraId="52AD7D36" wp14:textId="77777777">
      <w:pPr>
        <w:rPr>
          <w:rStyle w:val="Emphasis"/>
          <w:b/>
          <w:i w:val="0"/>
          <w:sz w:val="20"/>
          <w:szCs w:val="20"/>
        </w:rPr>
      </w:pPr>
      <w:r w:rsidRPr="0042588D">
        <w:rPr>
          <w:rStyle w:val="Emphasis"/>
          <w:b/>
          <w:i w:val="0"/>
          <w:sz w:val="20"/>
          <w:szCs w:val="20"/>
        </w:rPr>
        <w:t>TECHNOLOGY</w:t>
      </w:r>
    </w:p>
    <w:p xmlns:wp14="http://schemas.microsoft.com/office/word/2010/wordml" w:rsidR="00B27669" w:rsidP="00B27669" w:rsidRDefault="00DD77E7" w14:paraId="62C73DE3" wp14:textId="77777777">
      <w:r>
        <w:t>[</w:t>
      </w:r>
      <w:r w:rsidR="00B27669">
        <w:t>Adapt this section according to your course.</w:t>
      </w:r>
      <w:r>
        <w:t>]</w:t>
      </w:r>
      <w:r w:rsidR="00B27669">
        <w:t xml:space="preserve"> </w:t>
      </w:r>
    </w:p>
    <w:p xmlns:wp14="http://schemas.microsoft.com/office/word/2010/wordml" w:rsidRPr="003D340C" w:rsidR="007150F0" w:rsidP="00B27669" w:rsidRDefault="007150F0" w14:paraId="2191E892" wp14:textId="77777777">
      <w:r w:rsidRPr="00DD77E7">
        <w:rPr>
          <w:rStyle w:val="Emphasis"/>
          <w:b/>
          <w:i w:val="0"/>
          <w:sz w:val="20"/>
          <w:szCs w:val="20"/>
        </w:rPr>
        <w:t xml:space="preserve">INTERNET ACCESS </w:t>
      </w:r>
      <w:r w:rsidRPr="00DD77E7">
        <w:rPr>
          <w:rStyle w:val="Emphasis"/>
          <w:b/>
          <w:i w:val="0"/>
          <w:sz w:val="20"/>
          <w:szCs w:val="20"/>
        </w:rPr>
        <w:br/>
      </w:r>
      <w:r w:rsidRPr="003D340C">
        <w:t>You must have access to the Internet, preferably high</w:t>
      </w:r>
      <w:r w:rsidR="00DD77E7">
        <w:t>-</w:t>
      </w:r>
      <w:r w:rsidRPr="003D340C">
        <w:t>speed Internet, for the duration of this course.</w:t>
      </w:r>
    </w:p>
    <w:p xmlns:wp14="http://schemas.microsoft.com/office/word/2010/wordml" w:rsidRPr="003D340C" w:rsidR="007150F0" w:rsidP="00DD77E7" w:rsidRDefault="007150F0" w14:paraId="6AE7DA9F" wp14:textId="77777777">
      <w:r w:rsidRPr="00DD77E7">
        <w:rPr>
          <w:rStyle w:val="Emphasis"/>
          <w:b/>
          <w:i w:val="0"/>
          <w:sz w:val="20"/>
          <w:szCs w:val="20"/>
        </w:rPr>
        <w:t xml:space="preserve">SOFTWARE </w:t>
      </w:r>
      <w:r w:rsidRPr="00DD77E7">
        <w:rPr>
          <w:rStyle w:val="Emphasis"/>
          <w:b/>
          <w:i w:val="0"/>
          <w:sz w:val="20"/>
          <w:szCs w:val="20"/>
        </w:rPr>
        <w:br/>
      </w:r>
      <w:r w:rsidRPr="003D340C">
        <w:t xml:space="preserve">You must have access to a computer with the following software installed: </w:t>
      </w:r>
    </w:p>
    <w:p xmlns:wp14="http://schemas.microsoft.com/office/word/2010/wordml" w:rsidRPr="003D340C" w:rsidR="007150F0" w:rsidP="00DD77E7" w:rsidRDefault="007150F0" w14:paraId="5E427A7A" wp14:textId="77777777">
      <w:pPr>
        <w:pStyle w:val="ListParagraph"/>
        <w:numPr>
          <w:ilvl w:val="0"/>
          <w:numId w:val="15"/>
        </w:numPr>
      </w:pPr>
      <w:r w:rsidRPr="0042588D">
        <w:rPr>
          <w:rStyle w:val="Emphasis"/>
          <w:b/>
          <w:i w:val="0"/>
        </w:rPr>
        <w:t>Microsoft Office</w:t>
      </w:r>
      <w:r w:rsidRPr="003D340C">
        <w:rPr>
          <w:rFonts w:cstheme="minorHAnsi"/>
          <w:bCs/>
          <w:iCs/>
          <w:color w:val="000000"/>
        </w:rPr>
        <w:t xml:space="preserve"> - You must have consistent access to</w:t>
      </w:r>
      <w:r w:rsidR="00B27669">
        <w:rPr>
          <w:rFonts w:cstheme="minorHAnsi"/>
          <w:bCs/>
          <w:iCs/>
          <w:color w:val="000000"/>
        </w:rPr>
        <w:t xml:space="preserve"> a professional word processor </w:t>
      </w:r>
      <w:r w:rsidRPr="003D340C">
        <w:rPr>
          <w:rFonts w:cstheme="minorHAnsi"/>
          <w:bCs/>
          <w:iCs/>
          <w:color w:val="000000"/>
        </w:rPr>
        <w:t>and a presentation program. Alternatives to MS Office are</w:t>
      </w:r>
      <w:r w:rsidR="00DD77E7">
        <w:rPr>
          <w:rFonts w:cstheme="minorHAnsi"/>
          <w:bCs/>
          <w:iCs/>
          <w:color w:val="000000"/>
        </w:rPr>
        <w:t xml:space="preserve"> Google Docs,</w:t>
      </w:r>
      <w:r w:rsidR="003A11D0">
        <w:rPr>
          <w:rFonts w:cstheme="minorHAnsi"/>
          <w:bCs/>
          <w:iCs/>
          <w:color w:val="000000"/>
        </w:rPr>
        <w:t xml:space="preserve"> </w:t>
      </w:r>
      <w:hyperlink w:history="1" r:id="rId11">
        <w:proofErr w:type="spellStart"/>
        <w:r w:rsidRPr="003A11D0" w:rsidR="003A11D0">
          <w:rPr>
            <w:rStyle w:val="Hyperlink"/>
            <w:rFonts w:cstheme="minorHAnsi"/>
            <w:bCs/>
            <w:iCs/>
          </w:rPr>
          <w:t>FreeOffice</w:t>
        </w:r>
        <w:proofErr w:type="spellEnd"/>
      </w:hyperlink>
      <w:r w:rsidR="00DD77E7">
        <w:rPr>
          <w:rStyle w:val="Hyperlink"/>
          <w:rFonts w:cstheme="minorHAnsi"/>
          <w:bCs/>
          <w:iCs/>
        </w:rPr>
        <w:t xml:space="preserve"> </w:t>
      </w:r>
      <w:r w:rsidRPr="003D340C">
        <w:rPr>
          <w:rFonts w:cstheme="minorHAnsi"/>
          <w:bCs/>
          <w:iCs/>
          <w:color w:val="000000"/>
        </w:rPr>
        <w:t>and</w:t>
      </w:r>
      <w:r w:rsidR="003A11D0">
        <w:rPr>
          <w:rFonts w:cstheme="minorHAnsi"/>
          <w:bCs/>
          <w:iCs/>
          <w:color w:val="000000"/>
        </w:rPr>
        <w:t xml:space="preserve"> </w:t>
      </w:r>
      <w:hyperlink w:history="1" r:id="rId12">
        <w:r w:rsidRPr="003A11D0" w:rsidR="003A11D0">
          <w:rPr>
            <w:rStyle w:val="Hyperlink"/>
            <w:rFonts w:cstheme="minorHAnsi"/>
            <w:bCs/>
            <w:iCs/>
          </w:rPr>
          <w:t>LibreOff</w:t>
        </w:r>
        <w:r w:rsidRPr="003A11D0" w:rsidR="003A11D0">
          <w:rPr>
            <w:rStyle w:val="Hyperlink"/>
            <w:rFonts w:cstheme="minorHAnsi"/>
            <w:bCs/>
            <w:iCs/>
          </w:rPr>
          <w:t>i</w:t>
        </w:r>
        <w:r w:rsidRPr="003A11D0" w:rsidR="003A11D0">
          <w:rPr>
            <w:rStyle w:val="Hyperlink"/>
            <w:rFonts w:cstheme="minorHAnsi"/>
            <w:bCs/>
            <w:iCs/>
          </w:rPr>
          <w:t>ce</w:t>
        </w:r>
      </w:hyperlink>
      <w:r w:rsidRPr="003D340C">
        <w:rPr>
          <w:rFonts w:cstheme="minorHAnsi"/>
          <w:bCs/>
          <w:iCs/>
          <w:color w:val="000000"/>
        </w:rPr>
        <w:t xml:space="preserve">. </w:t>
      </w:r>
    </w:p>
    <w:p xmlns:wp14="http://schemas.microsoft.com/office/word/2010/wordml" w:rsidRPr="003D340C" w:rsidR="007150F0" w:rsidP="00DD77E7" w:rsidRDefault="0042588D" w14:paraId="201C7ED4" wp14:textId="77777777">
      <w:pPr>
        <w:pStyle w:val="NoSpacing"/>
        <w:numPr>
          <w:ilvl w:val="0"/>
          <w:numId w:val="15"/>
        </w:numPr>
      </w:pPr>
      <w:r w:rsidRPr="0042588D">
        <w:rPr>
          <w:rStyle w:val="Emphasis"/>
          <w:b/>
          <w:i w:val="0"/>
        </w:rPr>
        <w:t>Browsers, Plug-Ins, Players and Viewers</w:t>
      </w:r>
      <w:r w:rsidRPr="003D340C" w:rsidR="007150F0">
        <w:rPr>
          <w:rStyle w:val="Heading2Char"/>
        </w:rPr>
        <w:br/>
      </w:r>
      <w:r w:rsidRPr="003D340C" w:rsidR="007150F0">
        <w:t>In order to take full advantage of all the features in this course, be sure you have the right technology at your fingertips. This includes:</w:t>
      </w:r>
    </w:p>
    <w:p xmlns:wp14="http://schemas.microsoft.com/office/word/2010/wordml" w:rsidRPr="003D340C" w:rsidR="007150F0" w:rsidP="007150F0" w:rsidRDefault="00EC0010" w14:paraId="2999E31A" wp14:textId="77777777">
      <w:pPr>
        <w:pStyle w:val="ListParagraph"/>
        <w:numPr>
          <w:ilvl w:val="0"/>
          <w:numId w:val="7"/>
        </w:numPr>
        <w:ind w:left="900"/>
        <w:rPr>
          <w:i/>
          <w:iCs/>
        </w:rPr>
      </w:pPr>
      <w:r>
        <w:rPr>
          <w:bCs/>
        </w:rPr>
        <w:t xml:space="preserve">A </w:t>
      </w:r>
      <w:hyperlink w:history="1" r:id="rId13">
        <w:r w:rsidRPr="00EC0010">
          <w:rPr>
            <w:rStyle w:val="Hyperlink"/>
            <w:bCs/>
          </w:rPr>
          <w:t>Blackboard-supported browse</w:t>
        </w:r>
        <w:r w:rsidR="0042588D">
          <w:rPr>
            <w:rStyle w:val="Hyperlink"/>
            <w:bCs/>
          </w:rPr>
          <w:t>r version</w:t>
        </w:r>
      </w:hyperlink>
      <w:r>
        <w:rPr>
          <w:bCs/>
        </w:rPr>
        <w:t xml:space="preserve"> </w:t>
      </w:r>
    </w:p>
    <w:p xmlns:wp14="http://schemas.microsoft.com/office/word/2010/wordml" w:rsidRPr="003D340C" w:rsidR="007150F0" w:rsidP="007150F0" w:rsidRDefault="00556634" w14:paraId="1AD03CD6" wp14:textId="77777777">
      <w:pPr>
        <w:pStyle w:val="ListParagraph"/>
        <w:numPr>
          <w:ilvl w:val="0"/>
          <w:numId w:val="7"/>
        </w:numPr>
        <w:ind w:left="900"/>
        <w:rPr>
          <w:i/>
          <w:iCs/>
        </w:rPr>
      </w:pPr>
      <w:hyperlink w:history="1" r:id="rId14">
        <w:r w:rsidRPr="003D340C" w:rsidR="007150F0">
          <w:rPr>
            <w:rStyle w:val="Hyperlink"/>
            <w:rFonts w:cstheme="minorHAnsi"/>
          </w:rPr>
          <w:t>Acrobat Reader</w:t>
        </w:r>
      </w:hyperlink>
    </w:p>
    <w:p xmlns:wp14="http://schemas.microsoft.com/office/word/2010/wordml" w:rsidRPr="00EC0010" w:rsidR="007150F0" w:rsidP="007150F0" w:rsidRDefault="00EC0010" w14:paraId="7CFF2C41" wp14:textId="77777777">
      <w:pPr>
        <w:ind w:left="360"/>
        <w:rPr>
          <w:iCs/>
        </w:rPr>
      </w:pPr>
      <w:r w:rsidRPr="00EC0010">
        <w:rPr>
          <w:iCs/>
        </w:rPr>
        <w:t>Run</w:t>
      </w:r>
      <w:r w:rsidRPr="00EC0010" w:rsidR="007150F0">
        <w:rPr>
          <w:iCs/>
        </w:rPr>
        <w:t xml:space="preserve"> </w:t>
      </w:r>
      <w:hyperlink w:history="1" r:id="rId15">
        <w:r w:rsidRPr="00EC0010" w:rsidR="007150F0">
          <w:rPr>
            <w:rStyle w:val="Hyperlink"/>
            <w:iCs/>
          </w:rPr>
          <w:t>Blackboard Browser Chec</w:t>
        </w:r>
        <w:r>
          <w:rPr>
            <w:rStyle w:val="Hyperlink"/>
            <w:iCs/>
          </w:rPr>
          <w:t>ker</w:t>
        </w:r>
      </w:hyperlink>
      <w:r w:rsidRPr="00EC0010" w:rsidR="007150F0">
        <w:rPr>
          <w:iCs/>
        </w:rPr>
        <w:t xml:space="preserve"> to verify </w:t>
      </w:r>
      <w:r>
        <w:rPr>
          <w:iCs/>
        </w:rPr>
        <w:t>browser and installed technologies</w:t>
      </w:r>
      <w:r w:rsidRPr="00EC0010" w:rsidR="007150F0">
        <w:rPr>
          <w:iCs/>
        </w:rPr>
        <w:t xml:space="preserve"> on your computer.</w:t>
      </w:r>
    </w:p>
    <w:p xmlns:wp14="http://schemas.microsoft.com/office/word/2010/wordml" w:rsidRPr="0042588D" w:rsidR="007150F0" w:rsidP="0042588D" w:rsidRDefault="007150F0" w14:paraId="5267E963" wp14:textId="77777777">
      <w:pPr>
        <w:rPr>
          <w:b/>
          <w:iCs/>
          <w:sz w:val="20"/>
          <w:szCs w:val="20"/>
        </w:rPr>
      </w:pPr>
      <w:r w:rsidRPr="0042588D">
        <w:rPr>
          <w:rStyle w:val="Emphasis"/>
          <w:b/>
          <w:i w:val="0"/>
          <w:sz w:val="20"/>
          <w:szCs w:val="20"/>
        </w:rPr>
        <w:t>HARDWARE</w:t>
      </w:r>
      <w:r w:rsidR="0042588D">
        <w:rPr>
          <w:rStyle w:val="Emphasis"/>
          <w:b/>
          <w:i w:val="0"/>
          <w:sz w:val="20"/>
          <w:szCs w:val="20"/>
        </w:rPr>
        <w:br/>
      </w:r>
      <w:r w:rsidR="0042588D">
        <w:t>You will need c</w:t>
      </w:r>
      <w:r w:rsidRPr="003D340C">
        <w:t xml:space="preserve">omputer </w:t>
      </w:r>
      <w:r w:rsidR="0042588D">
        <w:t>s</w:t>
      </w:r>
      <w:r w:rsidRPr="003D340C">
        <w:t>peakers</w:t>
      </w:r>
      <w:r w:rsidR="0042588D">
        <w:t>,</w:t>
      </w:r>
      <w:r w:rsidR="004C5607">
        <w:t xml:space="preserve"> headsets</w:t>
      </w:r>
      <w:r w:rsidR="0042588D">
        <w:t xml:space="preserve"> or earbuds.</w:t>
      </w:r>
    </w:p>
    <w:p xmlns:wp14="http://schemas.microsoft.com/office/word/2010/wordml" w:rsidRPr="0042588D" w:rsidR="007150F0" w:rsidP="0042588D" w:rsidRDefault="007150F0" w14:paraId="4445A499" wp14:textId="77777777">
      <w:pPr>
        <w:pStyle w:val="Heading1"/>
        <w:rPr>
          <w:b w:val="0"/>
        </w:rPr>
      </w:pPr>
      <w:r w:rsidRPr="0042588D">
        <w:rPr>
          <w:b w:val="0"/>
        </w:rPr>
        <w:t>Tech support</w:t>
      </w:r>
    </w:p>
    <w:p xmlns:wp14="http://schemas.microsoft.com/office/word/2010/wordml" w:rsidR="00AB22F1" w:rsidP="007150F0" w:rsidRDefault="007150F0" w14:paraId="3CA276BF" wp14:textId="77777777">
      <w:r w:rsidRPr="00053673">
        <w:t>The </w:t>
      </w:r>
      <w:hyperlink w:history="1" r:id="rId16">
        <w:r w:rsidRPr="00341E33">
          <w:rPr>
            <w:rStyle w:val="Hyperlink"/>
            <w:b/>
            <w:bCs/>
          </w:rPr>
          <w:t>IT Helpdesk</w:t>
        </w:r>
      </w:hyperlink>
      <w:r w:rsidRPr="00053673">
        <w:t xml:space="preserve">, centrally located in Weir Hall, is open Monday through Friday, 8 a.m. to 5 p.m. </w:t>
      </w:r>
      <w:r>
        <w:t>The helpdesk</w:t>
      </w:r>
      <w:r w:rsidRPr="00053673">
        <w:t xml:space="preserve"> </w:t>
      </w:r>
      <w:proofErr w:type="gramStart"/>
      <w:r w:rsidRPr="00053673">
        <w:t>offer</w:t>
      </w:r>
      <w:r>
        <w:t>s</w:t>
      </w:r>
      <w:r w:rsidRPr="00053673">
        <w:t xml:space="preserve"> assistance to</w:t>
      </w:r>
      <w:proofErr w:type="gramEnd"/>
      <w:r w:rsidRPr="00053673">
        <w:t xml:space="preserve"> Ole Miss students and employees with technology-related issues involving software, hardware and networking. </w:t>
      </w:r>
      <w:r>
        <w:t>It</w:t>
      </w:r>
      <w:r w:rsidRPr="00053673">
        <w:t xml:space="preserve"> provide</w:t>
      </w:r>
      <w:r>
        <w:t>s</w:t>
      </w:r>
      <w:r w:rsidRPr="00053673">
        <w:t xml:space="preserve"> support for email, Wi-Fi, Microsoft Office and other campus-wide applications. Come by Weir Hall or</w:t>
      </w:r>
      <w:r>
        <w:t xml:space="preserve"> call 662-915-5222. Email </w:t>
      </w:r>
      <w:hyperlink w:history="1" r:id="rId17">
        <w:r w:rsidRPr="001E1BD3">
          <w:rPr>
            <w:rStyle w:val="Hyperlink"/>
          </w:rPr>
          <w:t>helpdesk@olemiss.edu</w:t>
        </w:r>
      </w:hyperlink>
      <w:r>
        <w:t xml:space="preserve"> or v</w:t>
      </w:r>
      <w:r w:rsidRPr="00053673">
        <w:t>isit</w:t>
      </w:r>
      <w:r>
        <w:t xml:space="preserve"> their website</w:t>
      </w:r>
      <w:r w:rsidRPr="00053673">
        <w:t> for more information.</w:t>
      </w:r>
      <w:r>
        <w:t xml:space="preserve"> </w:t>
      </w:r>
    </w:p>
    <w:p xmlns:wp14="http://schemas.microsoft.com/office/word/2010/wordml" w:rsidR="00AB22F1" w:rsidP="00AB22F1" w:rsidRDefault="00AB22F1" w14:paraId="4730D899" wp14:textId="77777777">
      <w:pPr>
        <w:pStyle w:val="Heading1"/>
        <w:rPr>
          <w:b w:val="0"/>
        </w:rPr>
      </w:pPr>
      <w:r w:rsidRPr="00AB22F1">
        <w:rPr>
          <w:b w:val="0"/>
        </w:rPr>
        <w:t>Course Outline</w:t>
      </w:r>
    </w:p>
    <w:p xmlns:wp14="http://schemas.microsoft.com/office/word/2010/wordml" w:rsidRPr="00880887" w:rsidR="00880887" w:rsidP="00880887" w:rsidRDefault="00880887" w14:paraId="17DB436E" wp14:textId="77777777">
      <w:pPr>
        <w:rPr>
          <w:lang w:val="en"/>
        </w:rPr>
      </w:pPr>
      <w:r>
        <w:rPr>
          <w:lang w:val="en"/>
        </w:rPr>
        <w:t>[</w:t>
      </w:r>
      <w:r w:rsidRPr="00880887">
        <w:rPr>
          <w:lang w:val="en"/>
        </w:rPr>
        <w:t xml:space="preserve">Please note that the university has adopted </w:t>
      </w:r>
      <w:hyperlink r:id="rId18">
        <w:r w:rsidRPr="00880887">
          <w:rPr>
            <w:rStyle w:val="Hyperlink"/>
            <w:lang w:val="en"/>
          </w:rPr>
          <w:t>a statement about the Wednesday through Friday of the week before Finals Week.</w:t>
        </w:r>
      </w:hyperlink>
      <w:r w:rsidRPr="00880887">
        <w:rPr>
          <w:lang w:val="en"/>
        </w:rPr>
        <w:t xml:space="preserve"> According to this statement, faculty are not to give major exams (constituting more than 10% of the final grade) in undergraduate courses during these three days. This prohibition does not apply to lab courses and writing intensive courses, where term papers or major project reports are due at the end of the semester. Instead, the policy is intended to apply to cases where the last exam would be similar in nature to the final exam.</w:t>
      </w:r>
      <w:r>
        <w:rPr>
          <w:lang w:val="en"/>
        </w:rPr>
        <w:t>]</w:t>
      </w:r>
      <w:r w:rsidRPr="00880887">
        <w:rPr>
          <w:lang w:val="en"/>
        </w:rPr>
        <w:t xml:space="preserve"> </w:t>
      </w:r>
    </w:p>
    <w:p xmlns:wp14="http://schemas.microsoft.com/office/word/2010/wordml" w:rsidRPr="00880887" w:rsidR="00AB22F1" w:rsidP="00AB22F1" w:rsidRDefault="00880887" w14:paraId="0D332586" wp14:textId="77777777">
      <w:pPr>
        <w:rPr>
          <w:lang w:val="en"/>
        </w:rPr>
      </w:pPr>
      <w:r w:rsidRPr="00880887">
        <w:rPr>
          <w:lang w:val="en"/>
        </w:rPr>
        <w:t>[</w:t>
      </w:r>
      <w:r>
        <w:rPr>
          <w:lang w:val="en"/>
        </w:rPr>
        <w:t xml:space="preserve">The course outline serves as a snapshot of activities in the course. We recommend creating a </w:t>
      </w:r>
      <w:r w:rsidR="00CA3418">
        <w:rPr>
          <w:lang w:val="en"/>
        </w:rPr>
        <w:t>separate</w:t>
      </w:r>
      <w:r>
        <w:rPr>
          <w:lang w:val="en"/>
        </w:rPr>
        <w:t xml:space="preserve"> course schedule that includes </w:t>
      </w:r>
      <w:r w:rsidR="00CA3418">
        <w:rPr>
          <w:lang w:val="en"/>
        </w:rPr>
        <w:t xml:space="preserve">the details of </w:t>
      </w:r>
      <w:r>
        <w:rPr>
          <w:lang w:val="en"/>
        </w:rPr>
        <w:t>all topics, activities, assignments and assessments and list due date and time for each one.]</w:t>
      </w:r>
    </w:p>
    <w:tbl>
      <w:tblPr>
        <w:tblStyle w:val="TableGrid"/>
        <w:tblW w:w="5000" w:type="pct"/>
        <w:tblLook w:val="04A0" w:firstRow="1" w:lastRow="0" w:firstColumn="1" w:lastColumn="0" w:noHBand="0" w:noVBand="1"/>
        <w:tblCaption w:val="Course Outline"/>
        <w:tblDescription w:val="List of lessons, topics, assignments, and due dates"/>
      </w:tblPr>
      <w:tblGrid>
        <w:gridCol w:w="1405"/>
        <w:gridCol w:w="2817"/>
        <w:gridCol w:w="2701"/>
        <w:gridCol w:w="2427"/>
      </w:tblGrid>
      <w:tr xmlns:wp14="http://schemas.microsoft.com/office/word/2010/wordml" w:rsidRPr="003D340C" w:rsidR="00880887" w:rsidTr="00880887" w14:paraId="3BD9D1E9" wp14:textId="77777777">
        <w:trPr>
          <w:tblHeader/>
        </w:trPr>
        <w:tc>
          <w:tcPr>
            <w:tcW w:w="751" w:type="pct"/>
          </w:tcPr>
          <w:p w:rsidRPr="003D340C" w:rsidR="00880887" w:rsidP="009E57D1" w:rsidRDefault="00880887" w14:paraId="4211FBA9" wp14:textId="77777777">
            <w:pPr>
              <w:spacing w:after="0"/>
              <w:jc w:val="center"/>
              <w:rPr>
                <w:b/>
                <w:sz w:val="20"/>
                <w:szCs w:val="20"/>
              </w:rPr>
            </w:pPr>
            <w:r>
              <w:rPr>
                <w:b/>
                <w:sz w:val="20"/>
                <w:szCs w:val="20"/>
              </w:rPr>
              <w:t>Week</w:t>
            </w:r>
            <w:r>
              <w:rPr>
                <w:b/>
                <w:sz w:val="20"/>
                <w:szCs w:val="20"/>
              </w:rPr>
              <w:t xml:space="preserve">  </w:t>
            </w:r>
          </w:p>
        </w:tc>
        <w:tc>
          <w:tcPr>
            <w:tcW w:w="1506" w:type="pct"/>
          </w:tcPr>
          <w:p w:rsidRPr="003D340C" w:rsidR="00880887" w:rsidP="009E57D1" w:rsidRDefault="00880887" w14:paraId="05F65327" wp14:textId="77777777">
            <w:pPr>
              <w:spacing w:after="0"/>
              <w:jc w:val="center"/>
              <w:rPr>
                <w:b/>
                <w:sz w:val="20"/>
                <w:szCs w:val="20"/>
              </w:rPr>
            </w:pPr>
            <w:r>
              <w:rPr>
                <w:b/>
                <w:sz w:val="20"/>
                <w:szCs w:val="20"/>
              </w:rPr>
              <w:t>Module/Lesson</w:t>
            </w:r>
            <w:r>
              <w:rPr>
                <w:b/>
                <w:sz w:val="20"/>
                <w:szCs w:val="20"/>
              </w:rPr>
              <w:br/>
            </w:r>
            <w:r>
              <w:rPr>
                <w:b/>
                <w:sz w:val="20"/>
                <w:szCs w:val="20"/>
              </w:rPr>
              <w:t>Topics</w:t>
            </w:r>
          </w:p>
        </w:tc>
        <w:tc>
          <w:tcPr>
            <w:tcW w:w="1444" w:type="pct"/>
          </w:tcPr>
          <w:p w:rsidRPr="003D340C" w:rsidR="00880887" w:rsidP="009E57D1" w:rsidRDefault="00880887" w14:paraId="227C82C4" wp14:textId="77777777">
            <w:pPr>
              <w:spacing w:after="0"/>
              <w:jc w:val="center"/>
              <w:rPr>
                <w:b/>
                <w:sz w:val="20"/>
                <w:szCs w:val="20"/>
              </w:rPr>
            </w:pPr>
            <w:r>
              <w:rPr>
                <w:b/>
                <w:sz w:val="20"/>
                <w:szCs w:val="20"/>
              </w:rPr>
              <w:t xml:space="preserve">Activities &amp; </w:t>
            </w:r>
            <w:r w:rsidRPr="003D340C">
              <w:rPr>
                <w:b/>
                <w:sz w:val="20"/>
                <w:szCs w:val="20"/>
              </w:rPr>
              <w:t>Assignments</w:t>
            </w:r>
          </w:p>
        </w:tc>
        <w:tc>
          <w:tcPr>
            <w:tcW w:w="1298" w:type="pct"/>
          </w:tcPr>
          <w:p w:rsidR="00880887" w:rsidP="009E57D1" w:rsidRDefault="00880887" w14:paraId="6D52C0E5" wp14:textId="77777777">
            <w:pPr>
              <w:spacing w:after="0"/>
              <w:jc w:val="center"/>
              <w:rPr>
                <w:b/>
                <w:sz w:val="20"/>
                <w:szCs w:val="20"/>
              </w:rPr>
            </w:pPr>
            <w:r>
              <w:rPr>
                <w:b/>
                <w:sz w:val="20"/>
                <w:szCs w:val="20"/>
              </w:rPr>
              <w:t>Due Dates</w:t>
            </w:r>
          </w:p>
        </w:tc>
      </w:tr>
      <w:tr xmlns:wp14="http://schemas.microsoft.com/office/word/2010/wordml" w:rsidRPr="003D340C" w:rsidR="00880887" w:rsidTr="00880887" w14:paraId="02BD1051" wp14:textId="77777777">
        <w:tc>
          <w:tcPr>
            <w:tcW w:w="751" w:type="pct"/>
          </w:tcPr>
          <w:p w:rsidRPr="003D340C" w:rsidR="00880887" w:rsidP="009E57D1" w:rsidRDefault="00880887" w14:paraId="70627347" wp14:textId="77777777">
            <w:pPr>
              <w:spacing w:after="0"/>
              <w:jc w:val="center"/>
              <w:rPr>
                <w:sz w:val="20"/>
                <w:szCs w:val="20"/>
              </w:rPr>
            </w:pPr>
            <w:r>
              <w:rPr>
                <w:sz w:val="20"/>
                <w:szCs w:val="20"/>
              </w:rPr>
              <w:t>Week # Week of [date]</w:t>
            </w:r>
            <w:r>
              <w:rPr>
                <w:sz w:val="20"/>
                <w:szCs w:val="20"/>
              </w:rPr>
              <w:t xml:space="preserve"> </w:t>
            </w:r>
          </w:p>
        </w:tc>
        <w:tc>
          <w:tcPr>
            <w:tcW w:w="1506" w:type="pct"/>
          </w:tcPr>
          <w:p w:rsidRPr="00C015A4" w:rsidR="00880887" w:rsidP="009E57D1" w:rsidRDefault="00880887" w14:paraId="1B3C1530" wp14:textId="77777777">
            <w:pPr>
              <w:spacing w:after="0"/>
              <w:rPr>
                <w:sz w:val="20"/>
                <w:szCs w:val="20"/>
              </w:rPr>
            </w:pPr>
            <w:r>
              <w:rPr>
                <w:sz w:val="20"/>
                <w:szCs w:val="20"/>
              </w:rPr>
              <w:t>Module/lesson name and topics</w:t>
            </w:r>
          </w:p>
        </w:tc>
        <w:tc>
          <w:tcPr>
            <w:tcW w:w="1444" w:type="pct"/>
          </w:tcPr>
          <w:p w:rsidRPr="003D340C" w:rsidR="00880887" w:rsidP="009E57D1" w:rsidRDefault="00880887" w14:paraId="4EF0F678" wp14:textId="77777777">
            <w:pPr>
              <w:spacing w:after="0"/>
              <w:rPr>
                <w:sz w:val="20"/>
                <w:szCs w:val="20"/>
              </w:rPr>
            </w:pPr>
            <w:r w:rsidRPr="00C015A4">
              <w:rPr>
                <w:sz w:val="20"/>
                <w:szCs w:val="20"/>
              </w:rPr>
              <w:t xml:space="preserve">List </w:t>
            </w:r>
            <w:r>
              <w:rPr>
                <w:sz w:val="20"/>
                <w:szCs w:val="20"/>
              </w:rPr>
              <w:t>major</w:t>
            </w:r>
            <w:r>
              <w:rPr>
                <w:sz w:val="20"/>
                <w:szCs w:val="20"/>
              </w:rPr>
              <w:t xml:space="preserve"> activities and assessments</w:t>
            </w:r>
          </w:p>
        </w:tc>
        <w:tc>
          <w:tcPr>
            <w:tcW w:w="1298" w:type="pct"/>
          </w:tcPr>
          <w:p w:rsidRPr="00C015A4" w:rsidR="00880887" w:rsidP="009E57D1" w:rsidRDefault="00880887" w14:paraId="6CB44AB6" wp14:textId="77777777">
            <w:pPr>
              <w:spacing w:after="0"/>
              <w:rPr>
                <w:sz w:val="20"/>
                <w:szCs w:val="20"/>
              </w:rPr>
            </w:pPr>
            <w:r>
              <w:rPr>
                <w:sz w:val="20"/>
                <w:szCs w:val="20"/>
              </w:rPr>
              <w:t>List due date and time</w:t>
            </w:r>
            <w:r>
              <w:rPr>
                <w:sz w:val="20"/>
                <w:szCs w:val="20"/>
              </w:rPr>
              <w:t xml:space="preserve"> </w:t>
            </w:r>
          </w:p>
        </w:tc>
      </w:tr>
      <w:tr xmlns:wp14="http://schemas.microsoft.com/office/word/2010/wordml" w:rsidRPr="003D340C" w:rsidR="00880887" w:rsidTr="00880887" w14:paraId="29D6B04F" wp14:textId="77777777">
        <w:tc>
          <w:tcPr>
            <w:tcW w:w="751" w:type="pct"/>
          </w:tcPr>
          <w:p w:rsidRPr="003D340C" w:rsidR="00880887" w:rsidP="009E57D1" w:rsidRDefault="00880887" w14:paraId="5DAB6C7B" wp14:textId="77777777">
            <w:pPr>
              <w:spacing w:after="0"/>
              <w:jc w:val="center"/>
              <w:rPr>
                <w:sz w:val="20"/>
                <w:szCs w:val="20"/>
              </w:rPr>
            </w:pPr>
          </w:p>
        </w:tc>
        <w:tc>
          <w:tcPr>
            <w:tcW w:w="1506" w:type="pct"/>
          </w:tcPr>
          <w:p w:rsidRPr="003D340C" w:rsidR="00880887" w:rsidP="009E57D1" w:rsidRDefault="00880887" w14:paraId="02EB378F" wp14:textId="77777777">
            <w:pPr>
              <w:pStyle w:val="ListParagraph"/>
              <w:spacing w:after="0"/>
              <w:ind w:left="348"/>
              <w:rPr>
                <w:sz w:val="20"/>
                <w:szCs w:val="20"/>
              </w:rPr>
            </w:pPr>
          </w:p>
        </w:tc>
        <w:tc>
          <w:tcPr>
            <w:tcW w:w="1444" w:type="pct"/>
          </w:tcPr>
          <w:p w:rsidRPr="003D340C" w:rsidR="00880887" w:rsidP="009E57D1" w:rsidRDefault="00880887" w14:paraId="0A6959E7" wp14:textId="77777777">
            <w:pPr>
              <w:pStyle w:val="ListParagraph"/>
              <w:spacing w:after="0"/>
              <w:ind w:left="252"/>
              <w:rPr>
                <w:sz w:val="20"/>
                <w:szCs w:val="20"/>
              </w:rPr>
            </w:pPr>
            <w:r w:rsidRPr="003D340C">
              <w:rPr>
                <w:sz w:val="20"/>
                <w:szCs w:val="20"/>
              </w:rPr>
              <w:t xml:space="preserve"> </w:t>
            </w:r>
          </w:p>
        </w:tc>
        <w:tc>
          <w:tcPr>
            <w:tcW w:w="1298" w:type="pct"/>
          </w:tcPr>
          <w:p w:rsidRPr="003D340C" w:rsidR="00880887" w:rsidP="009E57D1" w:rsidRDefault="00880887" w14:paraId="6A05A809" wp14:textId="77777777">
            <w:pPr>
              <w:pStyle w:val="ListParagraph"/>
              <w:spacing w:after="0"/>
              <w:ind w:left="252"/>
              <w:rPr>
                <w:sz w:val="20"/>
                <w:szCs w:val="20"/>
              </w:rPr>
            </w:pPr>
          </w:p>
        </w:tc>
      </w:tr>
      <w:tr xmlns:wp14="http://schemas.microsoft.com/office/word/2010/wordml" w:rsidRPr="003D340C" w:rsidR="00880887" w:rsidTr="00880887" w14:paraId="5A39BBE3" wp14:textId="77777777">
        <w:tc>
          <w:tcPr>
            <w:tcW w:w="751" w:type="pct"/>
          </w:tcPr>
          <w:p w:rsidRPr="003D340C" w:rsidR="00880887" w:rsidP="009E57D1" w:rsidRDefault="00880887" w14:paraId="41C8F396" wp14:textId="77777777">
            <w:pPr>
              <w:spacing w:after="0"/>
              <w:jc w:val="center"/>
              <w:rPr>
                <w:sz w:val="20"/>
                <w:szCs w:val="20"/>
              </w:rPr>
            </w:pPr>
          </w:p>
        </w:tc>
        <w:tc>
          <w:tcPr>
            <w:tcW w:w="1506" w:type="pct"/>
          </w:tcPr>
          <w:p w:rsidRPr="003D340C" w:rsidR="00880887" w:rsidP="009E57D1" w:rsidRDefault="00880887" w14:paraId="72A3D3EC" wp14:textId="77777777">
            <w:pPr>
              <w:pStyle w:val="ListParagraph"/>
              <w:spacing w:after="0"/>
              <w:ind w:left="348"/>
              <w:rPr>
                <w:sz w:val="20"/>
                <w:szCs w:val="20"/>
              </w:rPr>
            </w:pPr>
          </w:p>
        </w:tc>
        <w:tc>
          <w:tcPr>
            <w:tcW w:w="1444" w:type="pct"/>
          </w:tcPr>
          <w:p w:rsidRPr="006421DC" w:rsidR="00880887" w:rsidP="009E57D1" w:rsidRDefault="00880887" w14:paraId="0D0B940D" wp14:textId="77777777">
            <w:pPr>
              <w:pStyle w:val="ListParagraph"/>
              <w:spacing w:after="0"/>
              <w:ind w:left="162"/>
              <w:rPr>
                <w:b/>
                <w:sz w:val="20"/>
                <w:szCs w:val="20"/>
              </w:rPr>
            </w:pPr>
          </w:p>
        </w:tc>
        <w:tc>
          <w:tcPr>
            <w:tcW w:w="1298" w:type="pct"/>
          </w:tcPr>
          <w:p w:rsidRPr="006421DC" w:rsidR="00880887" w:rsidP="009E57D1" w:rsidRDefault="00880887" w14:paraId="0E27B00A" wp14:textId="77777777">
            <w:pPr>
              <w:pStyle w:val="ListParagraph"/>
              <w:spacing w:after="0"/>
              <w:ind w:left="162"/>
              <w:rPr>
                <w:b/>
                <w:sz w:val="20"/>
                <w:szCs w:val="20"/>
              </w:rPr>
            </w:pPr>
          </w:p>
        </w:tc>
      </w:tr>
      <w:tr xmlns:wp14="http://schemas.microsoft.com/office/word/2010/wordml" w:rsidRPr="003D340C" w:rsidR="00880887" w:rsidTr="00880887" w14:paraId="60061E4C" wp14:textId="77777777">
        <w:tc>
          <w:tcPr>
            <w:tcW w:w="751" w:type="pct"/>
          </w:tcPr>
          <w:p w:rsidRPr="003D340C" w:rsidR="00880887" w:rsidP="009E57D1" w:rsidRDefault="00880887" w14:paraId="44EAFD9C" wp14:textId="77777777">
            <w:pPr>
              <w:spacing w:after="0"/>
              <w:jc w:val="center"/>
              <w:rPr>
                <w:sz w:val="20"/>
                <w:szCs w:val="20"/>
              </w:rPr>
            </w:pPr>
          </w:p>
        </w:tc>
        <w:tc>
          <w:tcPr>
            <w:tcW w:w="1506" w:type="pct"/>
          </w:tcPr>
          <w:p w:rsidRPr="00351A5F" w:rsidR="00880887" w:rsidP="009E57D1" w:rsidRDefault="00880887" w14:paraId="4B94D5A5" wp14:textId="77777777">
            <w:pPr>
              <w:spacing w:after="0"/>
              <w:rPr>
                <w:sz w:val="20"/>
                <w:szCs w:val="20"/>
              </w:rPr>
            </w:pPr>
          </w:p>
        </w:tc>
        <w:tc>
          <w:tcPr>
            <w:tcW w:w="1444" w:type="pct"/>
          </w:tcPr>
          <w:p w:rsidRPr="003D340C" w:rsidR="00880887" w:rsidP="009E57D1" w:rsidRDefault="00880887" w14:paraId="3DEEC669" wp14:textId="77777777">
            <w:pPr>
              <w:pStyle w:val="ListParagraph"/>
              <w:spacing w:after="0"/>
              <w:ind w:left="162"/>
              <w:rPr>
                <w:sz w:val="20"/>
                <w:szCs w:val="20"/>
              </w:rPr>
            </w:pPr>
          </w:p>
        </w:tc>
        <w:tc>
          <w:tcPr>
            <w:tcW w:w="1298" w:type="pct"/>
          </w:tcPr>
          <w:p w:rsidRPr="003D340C" w:rsidR="00880887" w:rsidP="009E57D1" w:rsidRDefault="00880887" w14:paraId="3656B9AB" wp14:textId="77777777">
            <w:pPr>
              <w:pStyle w:val="ListParagraph"/>
              <w:spacing w:after="0"/>
              <w:ind w:left="162"/>
              <w:rPr>
                <w:sz w:val="20"/>
                <w:szCs w:val="20"/>
              </w:rPr>
            </w:pPr>
          </w:p>
        </w:tc>
      </w:tr>
      <w:tr xmlns:wp14="http://schemas.microsoft.com/office/word/2010/wordml" w:rsidRPr="003D340C" w:rsidR="00880887" w:rsidTr="00880887" w14:paraId="45FB0818" wp14:textId="77777777">
        <w:tc>
          <w:tcPr>
            <w:tcW w:w="751" w:type="pct"/>
          </w:tcPr>
          <w:p w:rsidRPr="003D340C" w:rsidR="00880887" w:rsidP="009E57D1" w:rsidRDefault="00880887" w14:paraId="049F31CB" wp14:textId="77777777">
            <w:pPr>
              <w:spacing w:after="0"/>
              <w:jc w:val="center"/>
              <w:rPr>
                <w:sz w:val="20"/>
                <w:szCs w:val="20"/>
              </w:rPr>
            </w:pPr>
          </w:p>
        </w:tc>
        <w:tc>
          <w:tcPr>
            <w:tcW w:w="1506" w:type="pct"/>
          </w:tcPr>
          <w:p w:rsidRPr="003D340C" w:rsidR="00880887" w:rsidP="009E57D1" w:rsidRDefault="00880887" w14:paraId="53128261" wp14:textId="77777777">
            <w:pPr>
              <w:pStyle w:val="ListParagraph"/>
              <w:spacing w:after="0"/>
              <w:ind w:left="340"/>
              <w:rPr>
                <w:sz w:val="20"/>
                <w:szCs w:val="20"/>
              </w:rPr>
            </w:pPr>
          </w:p>
        </w:tc>
        <w:tc>
          <w:tcPr>
            <w:tcW w:w="1444" w:type="pct"/>
          </w:tcPr>
          <w:p w:rsidRPr="003D340C" w:rsidR="00880887" w:rsidP="009E57D1" w:rsidRDefault="00880887" w14:paraId="62486C05" wp14:textId="77777777">
            <w:pPr>
              <w:pStyle w:val="ListParagraph"/>
              <w:spacing w:after="0"/>
              <w:ind w:left="162"/>
              <w:rPr>
                <w:sz w:val="20"/>
                <w:szCs w:val="20"/>
              </w:rPr>
            </w:pPr>
          </w:p>
        </w:tc>
        <w:tc>
          <w:tcPr>
            <w:tcW w:w="1298" w:type="pct"/>
          </w:tcPr>
          <w:p w:rsidRPr="003D340C" w:rsidR="00880887" w:rsidP="009E57D1" w:rsidRDefault="00880887" w14:paraId="4101652C" wp14:textId="77777777">
            <w:pPr>
              <w:pStyle w:val="ListParagraph"/>
              <w:spacing w:after="0"/>
              <w:ind w:left="162"/>
              <w:rPr>
                <w:sz w:val="20"/>
                <w:szCs w:val="20"/>
              </w:rPr>
            </w:pPr>
          </w:p>
        </w:tc>
      </w:tr>
      <w:tr xmlns:wp14="http://schemas.microsoft.com/office/word/2010/wordml" w:rsidRPr="003D340C" w:rsidR="00880887" w:rsidTr="00880887" w14:paraId="4B99056E" wp14:textId="77777777">
        <w:tc>
          <w:tcPr>
            <w:tcW w:w="751" w:type="pct"/>
          </w:tcPr>
          <w:p w:rsidRPr="003D340C" w:rsidR="00880887" w:rsidP="009E57D1" w:rsidRDefault="00880887" w14:paraId="1299C43A" wp14:textId="77777777">
            <w:pPr>
              <w:spacing w:after="0"/>
              <w:jc w:val="center"/>
              <w:rPr>
                <w:sz w:val="20"/>
                <w:szCs w:val="20"/>
              </w:rPr>
            </w:pPr>
          </w:p>
        </w:tc>
        <w:tc>
          <w:tcPr>
            <w:tcW w:w="1506" w:type="pct"/>
          </w:tcPr>
          <w:p w:rsidRPr="003D340C" w:rsidR="00880887" w:rsidP="009E57D1" w:rsidRDefault="00880887" w14:paraId="4DDBEF00" wp14:textId="77777777">
            <w:pPr>
              <w:pStyle w:val="ListParagraph"/>
              <w:spacing w:after="0"/>
              <w:ind w:left="340"/>
              <w:rPr>
                <w:sz w:val="20"/>
                <w:szCs w:val="20"/>
              </w:rPr>
            </w:pPr>
          </w:p>
        </w:tc>
        <w:tc>
          <w:tcPr>
            <w:tcW w:w="1444" w:type="pct"/>
          </w:tcPr>
          <w:p w:rsidRPr="003D340C" w:rsidR="00880887" w:rsidP="009E57D1" w:rsidRDefault="00880887" w14:paraId="3461D779" wp14:textId="77777777">
            <w:pPr>
              <w:pStyle w:val="ListParagraph"/>
              <w:spacing w:after="0"/>
              <w:ind w:left="162"/>
              <w:rPr>
                <w:sz w:val="20"/>
                <w:szCs w:val="20"/>
              </w:rPr>
            </w:pPr>
          </w:p>
        </w:tc>
        <w:tc>
          <w:tcPr>
            <w:tcW w:w="1298" w:type="pct"/>
          </w:tcPr>
          <w:p w:rsidRPr="003D340C" w:rsidR="00880887" w:rsidP="009E57D1" w:rsidRDefault="00880887" w14:paraId="3CF2D8B6" wp14:textId="77777777">
            <w:pPr>
              <w:pStyle w:val="ListParagraph"/>
              <w:spacing w:after="0"/>
              <w:ind w:left="162"/>
              <w:rPr>
                <w:sz w:val="20"/>
                <w:szCs w:val="20"/>
              </w:rPr>
            </w:pPr>
          </w:p>
        </w:tc>
      </w:tr>
      <w:tr xmlns:wp14="http://schemas.microsoft.com/office/word/2010/wordml" w:rsidRPr="003D340C" w:rsidR="00880887" w:rsidTr="00880887" w14:paraId="0FB78278" wp14:textId="77777777">
        <w:tc>
          <w:tcPr>
            <w:tcW w:w="751" w:type="pct"/>
          </w:tcPr>
          <w:p w:rsidRPr="003D340C" w:rsidR="00880887" w:rsidP="009E57D1" w:rsidRDefault="00880887" w14:paraId="1FC39945" wp14:textId="77777777">
            <w:pPr>
              <w:spacing w:after="0"/>
              <w:jc w:val="center"/>
              <w:rPr>
                <w:sz w:val="20"/>
                <w:szCs w:val="20"/>
              </w:rPr>
            </w:pPr>
          </w:p>
        </w:tc>
        <w:tc>
          <w:tcPr>
            <w:tcW w:w="1506" w:type="pct"/>
          </w:tcPr>
          <w:p w:rsidRPr="003D340C" w:rsidR="00880887" w:rsidP="009E57D1" w:rsidRDefault="00880887" w14:paraId="0562CB0E" wp14:textId="77777777">
            <w:pPr>
              <w:pStyle w:val="ListParagraph"/>
              <w:spacing w:after="0"/>
              <w:ind w:left="340"/>
              <w:rPr>
                <w:sz w:val="20"/>
                <w:szCs w:val="20"/>
              </w:rPr>
            </w:pPr>
          </w:p>
        </w:tc>
        <w:tc>
          <w:tcPr>
            <w:tcW w:w="1444" w:type="pct"/>
          </w:tcPr>
          <w:p w:rsidRPr="003D340C" w:rsidR="00880887" w:rsidP="009E57D1" w:rsidRDefault="00880887" w14:paraId="34CE0A41" wp14:textId="77777777">
            <w:pPr>
              <w:pStyle w:val="ListParagraph"/>
              <w:spacing w:after="0"/>
              <w:ind w:left="162"/>
              <w:rPr>
                <w:sz w:val="20"/>
                <w:szCs w:val="20"/>
              </w:rPr>
            </w:pPr>
          </w:p>
        </w:tc>
        <w:tc>
          <w:tcPr>
            <w:tcW w:w="1298" w:type="pct"/>
          </w:tcPr>
          <w:p w:rsidRPr="003D340C" w:rsidR="00880887" w:rsidP="009E57D1" w:rsidRDefault="00880887" w14:paraId="62EBF3C5" wp14:textId="77777777">
            <w:pPr>
              <w:pStyle w:val="ListParagraph"/>
              <w:spacing w:after="0"/>
              <w:ind w:left="162"/>
              <w:rPr>
                <w:sz w:val="20"/>
                <w:szCs w:val="20"/>
              </w:rPr>
            </w:pPr>
          </w:p>
        </w:tc>
      </w:tr>
      <w:tr xmlns:wp14="http://schemas.microsoft.com/office/word/2010/wordml" w:rsidRPr="003D340C" w:rsidR="00880887" w:rsidTr="00880887" w14:paraId="6D98A12B" wp14:textId="77777777">
        <w:tc>
          <w:tcPr>
            <w:tcW w:w="751" w:type="pct"/>
          </w:tcPr>
          <w:p w:rsidRPr="003D340C" w:rsidR="00880887" w:rsidP="009E57D1" w:rsidRDefault="00880887" w14:paraId="2946DB82" wp14:textId="77777777">
            <w:pPr>
              <w:spacing w:after="0"/>
              <w:jc w:val="center"/>
              <w:rPr>
                <w:sz w:val="20"/>
                <w:szCs w:val="20"/>
              </w:rPr>
            </w:pPr>
          </w:p>
        </w:tc>
        <w:tc>
          <w:tcPr>
            <w:tcW w:w="1506" w:type="pct"/>
          </w:tcPr>
          <w:p w:rsidRPr="003D340C" w:rsidR="00880887" w:rsidP="009E57D1" w:rsidRDefault="00880887" w14:paraId="5997CC1D" wp14:textId="77777777">
            <w:pPr>
              <w:pStyle w:val="ListParagraph"/>
              <w:spacing w:after="0"/>
              <w:ind w:left="340"/>
              <w:rPr>
                <w:sz w:val="20"/>
                <w:szCs w:val="20"/>
              </w:rPr>
            </w:pPr>
          </w:p>
        </w:tc>
        <w:tc>
          <w:tcPr>
            <w:tcW w:w="1444" w:type="pct"/>
          </w:tcPr>
          <w:p w:rsidRPr="003D340C" w:rsidR="00880887" w:rsidP="009E57D1" w:rsidRDefault="00880887" w14:paraId="110FFD37" wp14:textId="77777777">
            <w:pPr>
              <w:pStyle w:val="ListParagraph"/>
              <w:spacing w:after="0"/>
              <w:ind w:left="162"/>
              <w:rPr>
                <w:sz w:val="20"/>
                <w:szCs w:val="20"/>
              </w:rPr>
            </w:pPr>
          </w:p>
        </w:tc>
        <w:tc>
          <w:tcPr>
            <w:tcW w:w="1298" w:type="pct"/>
          </w:tcPr>
          <w:p w:rsidRPr="003D340C" w:rsidR="00880887" w:rsidP="009E57D1" w:rsidRDefault="00880887" w14:paraId="6B699379" wp14:textId="77777777">
            <w:pPr>
              <w:pStyle w:val="ListParagraph"/>
              <w:spacing w:after="0"/>
              <w:ind w:left="162"/>
              <w:rPr>
                <w:sz w:val="20"/>
                <w:szCs w:val="20"/>
              </w:rPr>
            </w:pPr>
          </w:p>
        </w:tc>
      </w:tr>
      <w:tr xmlns:wp14="http://schemas.microsoft.com/office/word/2010/wordml" w:rsidRPr="003D340C" w:rsidR="00880887" w:rsidTr="00880887" w14:paraId="3FE9F23F" wp14:textId="77777777">
        <w:tc>
          <w:tcPr>
            <w:tcW w:w="751" w:type="pct"/>
          </w:tcPr>
          <w:p w:rsidRPr="003D340C" w:rsidR="00880887" w:rsidP="009E57D1" w:rsidRDefault="00880887" w14:paraId="1F72F646" wp14:textId="77777777">
            <w:pPr>
              <w:spacing w:after="0"/>
              <w:jc w:val="center"/>
              <w:rPr>
                <w:sz w:val="20"/>
                <w:szCs w:val="20"/>
              </w:rPr>
            </w:pPr>
          </w:p>
        </w:tc>
        <w:tc>
          <w:tcPr>
            <w:tcW w:w="1506" w:type="pct"/>
          </w:tcPr>
          <w:p w:rsidRPr="003D340C" w:rsidR="00880887" w:rsidP="009E57D1" w:rsidRDefault="00880887" w14:paraId="08CE6F91" wp14:textId="77777777">
            <w:pPr>
              <w:pStyle w:val="ListParagraph"/>
              <w:spacing w:after="0"/>
              <w:ind w:left="340"/>
              <w:rPr>
                <w:sz w:val="20"/>
                <w:szCs w:val="20"/>
              </w:rPr>
            </w:pPr>
          </w:p>
        </w:tc>
        <w:tc>
          <w:tcPr>
            <w:tcW w:w="1444" w:type="pct"/>
          </w:tcPr>
          <w:p w:rsidRPr="003D340C" w:rsidR="00880887" w:rsidP="009E57D1" w:rsidRDefault="00880887" w14:paraId="61CDCEAD" wp14:textId="77777777">
            <w:pPr>
              <w:pStyle w:val="ListParagraph"/>
              <w:spacing w:after="0"/>
              <w:ind w:left="162"/>
              <w:rPr>
                <w:sz w:val="20"/>
                <w:szCs w:val="20"/>
              </w:rPr>
            </w:pPr>
          </w:p>
        </w:tc>
        <w:tc>
          <w:tcPr>
            <w:tcW w:w="1298" w:type="pct"/>
          </w:tcPr>
          <w:p w:rsidRPr="003D340C" w:rsidR="00880887" w:rsidP="009E57D1" w:rsidRDefault="00880887" w14:paraId="6BB9E253" wp14:textId="77777777">
            <w:pPr>
              <w:pStyle w:val="ListParagraph"/>
              <w:spacing w:after="0"/>
              <w:ind w:left="162"/>
              <w:rPr>
                <w:sz w:val="20"/>
                <w:szCs w:val="20"/>
              </w:rPr>
            </w:pPr>
          </w:p>
        </w:tc>
      </w:tr>
    </w:tbl>
    <w:p xmlns:wp14="http://schemas.microsoft.com/office/word/2010/wordml" w:rsidRPr="0042588D" w:rsidR="007150F0" w:rsidP="0042588D" w:rsidRDefault="007150F0" w14:paraId="4A5E6BDB" wp14:textId="77777777">
      <w:pPr>
        <w:pStyle w:val="Heading1"/>
        <w:rPr>
          <w:b w:val="0"/>
        </w:rPr>
      </w:pPr>
      <w:r w:rsidRPr="0042588D">
        <w:rPr>
          <w:b w:val="0"/>
        </w:rPr>
        <w:t>Course Policies</w:t>
      </w:r>
    </w:p>
    <w:p xmlns:wp14="http://schemas.microsoft.com/office/word/2010/wordml" w:rsidRPr="0016442C" w:rsidR="00887B95" w:rsidP="0016442C" w:rsidRDefault="00887B95" w14:paraId="5BC041B0" wp14:textId="77777777">
      <w:pPr>
        <w:pStyle w:val="Heading2"/>
        <w:rPr>
          <w:b w:val="0"/>
        </w:rPr>
      </w:pPr>
      <w:r w:rsidRPr="0016442C">
        <w:rPr>
          <w:b w:val="0"/>
        </w:rPr>
        <w:t>Communication Policy</w:t>
      </w:r>
    </w:p>
    <w:p xmlns:wp14="http://schemas.microsoft.com/office/word/2010/wordml" w:rsidR="00813E65" w:rsidP="00887B95" w:rsidRDefault="0016442C" w14:paraId="4BC7C347" wp14:textId="77777777">
      <w:pPr>
        <w:spacing w:after="0"/>
      </w:pPr>
      <w:r>
        <w:t>[</w:t>
      </w:r>
      <w:r w:rsidR="00887B95">
        <w:t>Include a statement about how you will communicate with students and what your timeline is for responding to texts, phone calls, and emails.</w:t>
      </w:r>
      <w:r>
        <w:t>]</w:t>
      </w:r>
    </w:p>
    <w:p xmlns:wp14="http://schemas.microsoft.com/office/word/2010/wordml" w:rsidRPr="00127008" w:rsidR="00813E65" w:rsidP="00813E65" w:rsidRDefault="00813E65" w14:paraId="7679A54A" wp14:textId="77777777">
      <w:pPr>
        <w:pStyle w:val="Heading2"/>
        <w:rPr>
          <w:b w:val="0"/>
        </w:rPr>
      </w:pPr>
      <w:r w:rsidRPr="00127008">
        <w:rPr>
          <w:b w:val="0"/>
        </w:rPr>
        <w:t>Attendance Policy</w:t>
      </w:r>
    </w:p>
    <w:p xmlns:wp14="http://schemas.microsoft.com/office/word/2010/wordml" w:rsidR="00813E65" w:rsidP="00813E65" w:rsidRDefault="00813E65" w14:paraId="20D095F8" wp14:textId="77777777">
      <w:pPr>
        <w:spacing w:after="0"/>
      </w:pPr>
      <w:r>
        <w:t xml:space="preserve">[Include a statement about how often you expect students to login to the course and what level of participation you expect students to contribute throughout the semester.] </w:t>
      </w:r>
    </w:p>
    <w:p xmlns:wp14="http://schemas.microsoft.com/office/word/2010/wordml" w:rsidR="00813E65" w:rsidP="00813E65" w:rsidRDefault="00813E65" w14:paraId="23DE523C" wp14:textId="77777777">
      <w:pPr>
        <w:spacing w:after="0"/>
      </w:pPr>
    </w:p>
    <w:p xmlns:wp14="http://schemas.microsoft.com/office/word/2010/wordml" w:rsidR="00813E65" w:rsidP="00887B95" w:rsidRDefault="00813E65" w14:paraId="5D916731" wp14:textId="77777777">
      <w:pPr>
        <w:spacing w:after="0"/>
      </w:pPr>
      <w:r>
        <w:t>[Include a statement how you will verify student attendance in this course at the beginning of the semester.]</w:t>
      </w:r>
    </w:p>
    <w:p xmlns:wp14="http://schemas.microsoft.com/office/word/2010/wordml" w:rsidR="005536AC" w:rsidP="00887B95" w:rsidRDefault="005536AC" w14:paraId="52E56223" wp14:textId="77777777">
      <w:pPr>
        <w:spacing w:after="0"/>
      </w:pPr>
    </w:p>
    <w:p xmlns:wp14="http://schemas.microsoft.com/office/word/2010/wordml" w:rsidR="005536AC" w:rsidP="005536AC" w:rsidRDefault="005536AC" w14:paraId="75FF5428" wp14:textId="77777777">
      <w:r w:rsidRPr="00C27578">
        <w:rPr>
          <w:rStyle w:val="Heading2Char"/>
          <w:b w:val="0"/>
        </w:rPr>
        <w:t xml:space="preserve">Discussion </w:t>
      </w:r>
      <w:r>
        <w:rPr>
          <w:rStyle w:val="Heading2Char"/>
          <w:b w:val="0"/>
        </w:rPr>
        <w:t>B</w:t>
      </w:r>
      <w:r w:rsidRPr="00C27578">
        <w:rPr>
          <w:rStyle w:val="Heading2Char"/>
          <w:b w:val="0"/>
        </w:rPr>
        <w:t>oard</w:t>
      </w:r>
      <w:r>
        <w:rPr>
          <w:rStyle w:val="Heading2Char"/>
          <w:b w:val="0"/>
        </w:rPr>
        <w:t xml:space="preserve"> Participation</w:t>
      </w:r>
      <w:r w:rsidRPr="00C27578">
        <w:rPr>
          <w:rStyle w:val="Heading2Char"/>
          <w:b w:val="0"/>
        </w:rPr>
        <w:br/>
      </w:r>
      <w:r>
        <w:t xml:space="preserve">[Use this space to explain your expectations for discussion posts – how often, how many posts versus replies, deadlines, word counts, based on prompts or readings, etc.] </w:t>
      </w:r>
    </w:p>
    <w:p xmlns:wp14="http://schemas.microsoft.com/office/word/2010/wordml" w:rsidR="005536AC" w:rsidP="005536AC" w:rsidRDefault="005536AC" w14:paraId="26131985" wp14:textId="77777777">
      <w:r>
        <w:t>[You should also include a netiquette statement outlining acceptable and unacceptable ways of communicating online. You can use or adapt the example statement below:]</w:t>
      </w:r>
    </w:p>
    <w:p xmlns:wp14="http://schemas.microsoft.com/office/word/2010/wordml" w:rsidRPr="00351A5F" w:rsidR="005536AC" w:rsidP="005536AC" w:rsidRDefault="005536AC" w14:paraId="4F2B378C" wp14:textId="77777777">
      <w:pPr>
        <w:rPr>
          <w:i/>
        </w:rPr>
      </w:pPr>
      <w:r w:rsidRPr="00351A5F">
        <w:rPr>
          <w:i/>
        </w:rPr>
        <w:t>Discussion board postings are an integral part of the course. Your discussion board posts should be substantive and should reference reading assignments, web references, lecture notes or outside resources. Always make an original post early in the week (no later than Wed night) so your colleagues have time to read and respond to them.</w:t>
      </w:r>
    </w:p>
    <w:p xmlns:wp14="http://schemas.microsoft.com/office/word/2010/wordml" w:rsidRPr="00351A5F" w:rsidR="005536AC" w:rsidP="005536AC" w:rsidRDefault="005536AC" w14:paraId="5A13CC08" wp14:textId="77777777">
      <w:pPr>
        <w:rPr>
          <w:i/>
        </w:rPr>
      </w:pPr>
      <w:r w:rsidRPr="00351A5F">
        <w:rPr>
          <w:i/>
        </w:rPr>
        <w:t>Every post must follow English grammar rules. Be respectful of others’ ideas. Do not make insulting or inflammatory statements to any class members. Rude, obscene, or disrespectful posts will not be tolerated.</w:t>
      </w:r>
    </w:p>
    <w:p xmlns:wp14="http://schemas.microsoft.com/office/word/2010/wordml" w:rsidRPr="003D340C" w:rsidR="005536AC" w:rsidP="00887B95" w:rsidRDefault="005536AC" w14:paraId="7DBCBB3F" wp14:textId="77777777">
      <w:pPr>
        <w:spacing w:after="0"/>
      </w:pPr>
      <w:r w:rsidRPr="00351A5F">
        <w:rPr>
          <w:i/>
        </w:rPr>
        <w:t>Part of the nature of this class is for participants to help each other troubleshoot problems and develop critical-thinking skills. Working through questions on the discussion forum is an excellent method to develop proficiency in these areas.</w:t>
      </w:r>
    </w:p>
    <w:p xmlns:wp14="http://schemas.microsoft.com/office/word/2010/wordml" w:rsidRPr="0016442C" w:rsidR="007150F0" w:rsidP="0016442C" w:rsidRDefault="007150F0" w14:paraId="3CAA3311" wp14:textId="77777777">
      <w:pPr>
        <w:pStyle w:val="Heading2"/>
        <w:rPr>
          <w:b w:val="0"/>
        </w:rPr>
      </w:pPr>
      <w:r w:rsidRPr="0016442C">
        <w:rPr>
          <w:b w:val="0"/>
        </w:rPr>
        <w:t>Grading</w:t>
      </w:r>
      <w:r w:rsidR="00AD4048">
        <w:rPr>
          <w:b w:val="0"/>
        </w:rPr>
        <w:t xml:space="preserve"> and Assignments</w:t>
      </w:r>
    </w:p>
    <w:p xmlns:wp14="http://schemas.microsoft.com/office/word/2010/wordml" w:rsidR="007150F0" w:rsidP="00127008" w:rsidRDefault="00127008" w14:paraId="7E8AE073" wp14:textId="77777777">
      <w:r>
        <w:t>[</w:t>
      </w:r>
      <w:r w:rsidR="005071A8">
        <w:t>Include a statement about your timeline for getting graded work back to students</w:t>
      </w:r>
      <w:r w:rsidRPr="003D340C" w:rsidR="007150F0">
        <w:t>.</w:t>
      </w:r>
      <w:r>
        <w:t>]</w:t>
      </w:r>
      <w:r w:rsidRPr="003D340C" w:rsidR="007150F0">
        <w:t xml:space="preserve"> </w:t>
      </w:r>
    </w:p>
    <w:p xmlns:wp14="http://schemas.microsoft.com/office/word/2010/wordml" w:rsidR="007150F0" w:rsidP="00127008" w:rsidRDefault="00127008" w14:paraId="652096E8" wp14:textId="77777777">
      <w:r>
        <w:t>[</w:t>
      </w:r>
      <w:r w:rsidR="00B27669">
        <w:t>Include a statement about how the assignments will contribute to the students’ final grade</w:t>
      </w:r>
      <w:r w:rsidRPr="003D340C" w:rsidR="007150F0">
        <w:t>.</w:t>
      </w:r>
      <w:r>
        <w:t>]</w:t>
      </w:r>
      <w:r w:rsidRPr="003D340C" w:rsidR="007150F0">
        <w:t xml:space="preserve"> </w:t>
      </w:r>
    </w:p>
    <w:p xmlns:wp14="http://schemas.microsoft.com/office/word/2010/wordml" w:rsidRPr="00A9736C" w:rsidR="00127008" w:rsidP="00127008" w:rsidRDefault="00127008" w14:paraId="04BAF7FE" wp14:textId="77777777">
      <w:pPr>
        <w:pStyle w:val="Heading3"/>
      </w:pPr>
      <w:r w:rsidRPr="00A9736C">
        <w:t>Grading Scale</w:t>
      </w:r>
    </w:p>
    <w:p xmlns:wp14="http://schemas.microsoft.com/office/word/2010/wordml" w:rsidR="00127008" w:rsidP="007150F0" w:rsidRDefault="00127008" w14:paraId="1141B456" wp14:textId="77777777">
      <w:r>
        <w:t>[</w:t>
      </w:r>
      <w:r w:rsidRPr="003D340C" w:rsidR="007150F0">
        <w:t xml:space="preserve">List </w:t>
      </w:r>
      <w:r w:rsidR="00332F0D">
        <w:t>categories of</w:t>
      </w:r>
      <w:r w:rsidRPr="003D340C" w:rsidR="007150F0">
        <w:t xml:space="preserve"> graded assignments</w:t>
      </w:r>
      <w:r w:rsidR="00332F0D">
        <w:t xml:space="preserve"> and assessments, number of assignments, and their percentages or points</w:t>
      </w:r>
      <w:r w:rsidRPr="003D340C" w:rsidR="007150F0">
        <w:t>.</w:t>
      </w:r>
      <w:r>
        <w:t>]</w:t>
      </w:r>
    </w:p>
    <w:tbl>
      <w:tblPr>
        <w:tblStyle w:val="TableGrid"/>
        <w:tblW w:w="0" w:type="auto"/>
        <w:tblLook w:val="04A0" w:firstRow="1" w:lastRow="0" w:firstColumn="1" w:lastColumn="0" w:noHBand="0" w:noVBand="1"/>
        <w:tblCaption w:val="Grading Cetegories"/>
        <w:tblDescription w:val="List of grading categories and percentage"/>
      </w:tblPr>
      <w:tblGrid>
        <w:gridCol w:w="2404"/>
        <w:gridCol w:w="1510"/>
      </w:tblGrid>
      <w:tr xmlns:wp14="http://schemas.microsoft.com/office/word/2010/wordml" w:rsidRPr="00FA439E" w:rsidR="00102C42" w:rsidTr="00FA439E" w14:paraId="61A85206" wp14:textId="77777777">
        <w:trPr>
          <w:tblHeader/>
        </w:trPr>
        <w:tc>
          <w:tcPr>
            <w:tcW w:w="0" w:type="auto"/>
            <w:vAlign w:val="center"/>
          </w:tcPr>
          <w:p w:rsidRPr="00FA439E" w:rsidR="00102C42" w:rsidP="00FA439E" w:rsidRDefault="00FA439E" w14:paraId="04EC3271" wp14:textId="77777777">
            <w:pPr>
              <w:spacing w:after="0"/>
              <w:rPr>
                <w:b/>
                <w:sz w:val="24"/>
                <w:szCs w:val="24"/>
              </w:rPr>
            </w:pPr>
            <w:r w:rsidRPr="00FA439E">
              <w:rPr>
                <w:b/>
                <w:sz w:val="24"/>
                <w:szCs w:val="24"/>
              </w:rPr>
              <w:t>Categories</w:t>
            </w:r>
          </w:p>
        </w:tc>
        <w:tc>
          <w:tcPr>
            <w:tcW w:w="0" w:type="auto"/>
            <w:vAlign w:val="center"/>
          </w:tcPr>
          <w:p w:rsidRPr="00FA439E" w:rsidR="00102C42" w:rsidP="00FA439E" w:rsidRDefault="00102C42" w14:paraId="391D83BE" wp14:textId="77777777">
            <w:pPr>
              <w:spacing w:after="0"/>
              <w:rPr>
                <w:b/>
                <w:sz w:val="24"/>
                <w:szCs w:val="24"/>
              </w:rPr>
            </w:pPr>
            <w:r w:rsidRPr="00FA439E">
              <w:rPr>
                <w:b/>
                <w:sz w:val="24"/>
                <w:szCs w:val="24"/>
              </w:rPr>
              <w:t>Percentage</w:t>
            </w:r>
          </w:p>
        </w:tc>
      </w:tr>
      <w:tr xmlns:wp14="http://schemas.microsoft.com/office/word/2010/wordml" w:rsidRPr="00FA439E" w:rsidR="00102C42" w:rsidTr="00FA439E" w14:paraId="4B2854AD" wp14:textId="77777777">
        <w:tc>
          <w:tcPr>
            <w:tcW w:w="0" w:type="auto"/>
            <w:vAlign w:val="center"/>
          </w:tcPr>
          <w:p w:rsidRPr="00FA439E" w:rsidR="00102C42" w:rsidP="00FA439E" w:rsidRDefault="00FA439E" w14:paraId="105CCECD" wp14:textId="77777777">
            <w:pPr>
              <w:spacing w:after="0"/>
              <w:rPr>
                <w:sz w:val="24"/>
                <w:szCs w:val="24"/>
              </w:rPr>
            </w:pPr>
            <w:r w:rsidRPr="00FA439E">
              <w:rPr>
                <w:sz w:val="24"/>
                <w:szCs w:val="24"/>
              </w:rPr>
              <w:t>Discussions (8)</w:t>
            </w:r>
          </w:p>
        </w:tc>
        <w:tc>
          <w:tcPr>
            <w:tcW w:w="0" w:type="auto"/>
            <w:vAlign w:val="center"/>
          </w:tcPr>
          <w:p w:rsidRPr="00FA439E" w:rsidR="00102C42" w:rsidP="00FA439E" w:rsidRDefault="00FA439E" w14:paraId="17DCED26" wp14:textId="77777777">
            <w:pPr>
              <w:spacing w:after="0"/>
              <w:rPr>
                <w:sz w:val="24"/>
                <w:szCs w:val="24"/>
              </w:rPr>
            </w:pPr>
            <w:r w:rsidRPr="00FA439E">
              <w:rPr>
                <w:sz w:val="24"/>
                <w:szCs w:val="24"/>
              </w:rPr>
              <w:t>20%</w:t>
            </w:r>
          </w:p>
        </w:tc>
      </w:tr>
      <w:tr xmlns:wp14="http://schemas.microsoft.com/office/word/2010/wordml" w:rsidRPr="00FA439E" w:rsidR="00102C42" w:rsidTr="00FA439E" w14:paraId="1D8DF38A" wp14:textId="77777777">
        <w:tc>
          <w:tcPr>
            <w:tcW w:w="0" w:type="auto"/>
            <w:vAlign w:val="center"/>
          </w:tcPr>
          <w:p w:rsidRPr="00FA439E" w:rsidR="00102C42" w:rsidP="00FA439E" w:rsidRDefault="00FA439E" w14:paraId="474F28FD" wp14:textId="77777777">
            <w:pPr>
              <w:spacing w:after="0"/>
              <w:rPr>
                <w:sz w:val="24"/>
                <w:szCs w:val="24"/>
              </w:rPr>
            </w:pPr>
            <w:r w:rsidRPr="00FA439E">
              <w:rPr>
                <w:sz w:val="24"/>
                <w:szCs w:val="24"/>
              </w:rPr>
              <w:t>Reading Quizzes (4)</w:t>
            </w:r>
          </w:p>
        </w:tc>
        <w:tc>
          <w:tcPr>
            <w:tcW w:w="0" w:type="auto"/>
            <w:vAlign w:val="center"/>
          </w:tcPr>
          <w:p w:rsidRPr="00FA439E" w:rsidR="00102C42" w:rsidP="00FA439E" w:rsidRDefault="00FA439E" w14:paraId="434B6B21" wp14:textId="77777777">
            <w:pPr>
              <w:pStyle w:val="ListParagraph"/>
              <w:spacing w:after="0"/>
              <w:ind w:left="0"/>
              <w:rPr>
                <w:sz w:val="24"/>
                <w:szCs w:val="24"/>
              </w:rPr>
            </w:pPr>
            <w:r w:rsidRPr="00FA439E">
              <w:rPr>
                <w:sz w:val="24"/>
                <w:szCs w:val="24"/>
              </w:rPr>
              <w:t>10%</w:t>
            </w:r>
          </w:p>
        </w:tc>
      </w:tr>
      <w:tr xmlns:wp14="http://schemas.microsoft.com/office/word/2010/wordml" w:rsidRPr="00FA439E" w:rsidR="00102C42" w:rsidTr="00FA439E" w14:paraId="5E47882A" wp14:textId="77777777">
        <w:tc>
          <w:tcPr>
            <w:tcW w:w="0" w:type="auto"/>
            <w:vAlign w:val="center"/>
          </w:tcPr>
          <w:p w:rsidRPr="00FA439E" w:rsidR="00102C42" w:rsidP="00FA439E" w:rsidRDefault="00FA439E" w14:paraId="4036971E" wp14:textId="77777777">
            <w:pPr>
              <w:spacing w:after="0"/>
              <w:rPr>
                <w:sz w:val="24"/>
                <w:szCs w:val="24"/>
              </w:rPr>
            </w:pPr>
            <w:r w:rsidRPr="00FA439E">
              <w:rPr>
                <w:sz w:val="24"/>
                <w:szCs w:val="24"/>
              </w:rPr>
              <w:t>Presentations (2)</w:t>
            </w:r>
          </w:p>
        </w:tc>
        <w:tc>
          <w:tcPr>
            <w:tcW w:w="0" w:type="auto"/>
            <w:vAlign w:val="center"/>
          </w:tcPr>
          <w:p w:rsidRPr="00FA439E" w:rsidR="00102C42" w:rsidP="00FA439E" w:rsidRDefault="00FA439E" w14:paraId="498DFBC8" wp14:textId="77777777">
            <w:pPr>
              <w:pStyle w:val="ListParagraph"/>
              <w:spacing w:after="0"/>
              <w:ind w:left="0"/>
              <w:rPr>
                <w:sz w:val="24"/>
                <w:szCs w:val="24"/>
              </w:rPr>
            </w:pPr>
            <w:r w:rsidRPr="00FA439E">
              <w:rPr>
                <w:sz w:val="24"/>
                <w:szCs w:val="24"/>
              </w:rPr>
              <w:t>30%</w:t>
            </w:r>
          </w:p>
        </w:tc>
      </w:tr>
      <w:tr xmlns:wp14="http://schemas.microsoft.com/office/word/2010/wordml" w:rsidRPr="00FA439E" w:rsidR="00102C42" w:rsidTr="00FA439E" w14:paraId="1961A0CA" wp14:textId="77777777">
        <w:tc>
          <w:tcPr>
            <w:tcW w:w="0" w:type="auto"/>
            <w:vAlign w:val="center"/>
          </w:tcPr>
          <w:p w:rsidRPr="00FA439E" w:rsidR="00102C42" w:rsidP="00FA439E" w:rsidRDefault="00FA439E" w14:paraId="5E0E7F3F" wp14:textId="77777777">
            <w:pPr>
              <w:spacing w:after="0"/>
              <w:rPr>
                <w:sz w:val="24"/>
                <w:szCs w:val="24"/>
              </w:rPr>
            </w:pPr>
            <w:r w:rsidRPr="00FA439E">
              <w:rPr>
                <w:sz w:val="24"/>
                <w:szCs w:val="24"/>
              </w:rPr>
              <w:t>Individual Project (1)</w:t>
            </w:r>
          </w:p>
        </w:tc>
        <w:tc>
          <w:tcPr>
            <w:tcW w:w="0" w:type="auto"/>
            <w:vAlign w:val="center"/>
          </w:tcPr>
          <w:p w:rsidRPr="00FA439E" w:rsidR="00102C42" w:rsidP="00FA439E" w:rsidRDefault="00FA439E" w14:paraId="4C664BD0" wp14:textId="77777777">
            <w:pPr>
              <w:spacing w:after="0"/>
              <w:rPr>
                <w:sz w:val="24"/>
                <w:szCs w:val="24"/>
              </w:rPr>
            </w:pPr>
            <w:r w:rsidRPr="00FA439E">
              <w:rPr>
                <w:sz w:val="24"/>
                <w:szCs w:val="24"/>
              </w:rPr>
              <w:t>30%</w:t>
            </w:r>
          </w:p>
        </w:tc>
      </w:tr>
      <w:tr xmlns:wp14="http://schemas.microsoft.com/office/word/2010/wordml" w:rsidRPr="00FA439E" w:rsidR="00102C42" w:rsidTr="00FA439E" w14:paraId="5B676A5B" wp14:textId="77777777">
        <w:tc>
          <w:tcPr>
            <w:tcW w:w="0" w:type="auto"/>
            <w:vAlign w:val="center"/>
          </w:tcPr>
          <w:p w:rsidRPr="00FA439E" w:rsidR="00102C42" w:rsidP="00FA439E" w:rsidRDefault="00FA439E" w14:paraId="20CBE61E" wp14:textId="77777777">
            <w:pPr>
              <w:spacing w:after="0"/>
              <w:rPr>
                <w:sz w:val="24"/>
                <w:szCs w:val="24"/>
              </w:rPr>
            </w:pPr>
            <w:r w:rsidRPr="00FA439E">
              <w:rPr>
                <w:sz w:val="24"/>
                <w:szCs w:val="24"/>
              </w:rPr>
              <w:t>Reflection (1)</w:t>
            </w:r>
          </w:p>
        </w:tc>
        <w:tc>
          <w:tcPr>
            <w:tcW w:w="0" w:type="auto"/>
            <w:vAlign w:val="center"/>
          </w:tcPr>
          <w:p w:rsidRPr="00FA439E" w:rsidR="00102C42" w:rsidP="00FA439E" w:rsidRDefault="00FA439E" w14:paraId="1AF31760" wp14:textId="77777777">
            <w:pPr>
              <w:pStyle w:val="ListParagraph"/>
              <w:spacing w:after="0"/>
              <w:ind w:left="0"/>
              <w:rPr>
                <w:sz w:val="24"/>
                <w:szCs w:val="24"/>
              </w:rPr>
            </w:pPr>
            <w:r w:rsidRPr="00FA439E">
              <w:rPr>
                <w:sz w:val="24"/>
                <w:szCs w:val="24"/>
              </w:rPr>
              <w:t>10%</w:t>
            </w:r>
          </w:p>
        </w:tc>
      </w:tr>
      <w:tr xmlns:wp14="http://schemas.microsoft.com/office/word/2010/wordml" w:rsidRPr="00FA439E" w:rsidR="00102C42" w:rsidTr="00FA439E" w14:paraId="3312A98B" wp14:textId="77777777">
        <w:tc>
          <w:tcPr>
            <w:tcW w:w="0" w:type="auto"/>
            <w:vAlign w:val="center"/>
          </w:tcPr>
          <w:p w:rsidRPr="00FA439E" w:rsidR="00102C42" w:rsidP="00FA439E" w:rsidRDefault="00FA439E" w14:paraId="46FE0C09" wp14:textId="77777777">
            <w:pPr>
              <w:spacing w:after="0"/>
              <w:rPr>
                <w:b/>
                <w:bCs/>
                <w:sz w:val="24"/>
                <w:szCs w:val="24"/>
              </w:rPr>
            </w:pPr>
            <w:r w:rsidRPr="00FA439E">
              <w:rPr>
                <w:b/>
                <w:bCs/>
                <w:sz w:val="24"/>
                <w:szCs w:val="24"/>
              </w:rPr>
              <w:t>Total</w:t>
            </w:r>
          </w:p>
        </w:tc>
        <w:tc>
          <w:tcPr>
            <w:tcW w:w="0" w:type="auto"/>
            <w:vAlign w:val="center"/>
          </w:tcPr>
          <w:p w:rsidRPr="00FA439E" w:rsidR="00102C42" w:rsidP="00FA439E" w:rsidRDefault="00FA439E" w14:paraId="135237C8" wp14:textId="77777777">
            <w:pPr>
              <w:pStyle w:val="ListParagraph"/>
              <w:spacing w:after="0"/>
              <w:ind w:left="0"/>
              <w:rPr>
                <w:sz w:val="24"/>
                <w:szCs w:val="24"/>
              </w:rPr>
            </w:pPr>
            <w:r w:rsidRPr="00FA439E">
              <w:rPr>
                <w:sz w:val="24"/>
                <w:szCs w:val="24"/>
              </w:rPr>
              <w:t>100%</w:t>
            </w:r>
          </w:p>
        </w:tc>
      </w:tr>
    </w:tbl>
    <w:p xmlns:wp14="http://schemas.microsoft.com/office/word/2010/wordml" w:rsidRPr="00A9736C" w:rsidR="00154BAF" w:rsidP="00127008" w:rsidRDefault="00154BAF" w14:paraId="07547A01" wp14:textId="77777777">
      <w:pPr>
        <w:pStyle w:val="Heading3"/>
      </w:pPr>
    </w:p>
    <w:p xmlns:wp14="http://schemas.microsoft.com/office/word/2010/wordml" w:rsidR="00AB22F1" w:rsidP="007150F0" w:rsidRDefault="00A9736C" w14:paraId="3E41FC1D" wp14:textId="77777777">
      <w:r>
        <w:t>A = 90 – 100%</w:t>
      </w:r>
      <w:r>
        <w:br/>
      </w:r>
      <w:r>
        <w:t>B = 80 – 89%</w:t>
      </w:r>
      <w:r>
        <w:br/>
      </w:r>
      <w:r>
        <w:t>C = 70 – 79%</w:t>
      </w:r>
      <w:r>
        <w:br/>
      </w:r>
      <w:r>
        <w:t>D = 60 – 69%</w:t>
      </w:r>
      <w:r>
        <w:br/>
      </w:r>
      <w:r>
        <w:t>F = Below 59%</w:t>
      </w:r>
    </w:p>
    <w:p xmlns:wp14="http://schemas.microsoft.com/office/word/2010/wordml" w:rsidRPr="00A9736C" w:rsidR="00FA1D56" w:rsidP="00FA1D56" w:rsidRDefault="00FA1D56" w14:paraId="4DE49676" wp14:textId="77777777">
      <w:pPr>
        <w:pStyle w:val="Heading3"/>
      </w:pPr>
      <w:r>
        <w:t>Major Assignments</w:t>
      </w:r>
    </w:p>
    <w:p xmlns:wp14="http://schemas.microsoft.com/office/word/2010/wordml" w:rsidR="00FA1D56" w:rsidP="00FA1D56" w:rsidRDefault="00FA1D56" w14:paraId="6887EB0C" wp14:textId="77777777">
      <w:r>
        <w:t>[List and briefly describe major assignments</w:t>
      </w:r>
      <w:r>
        <w:t xml:space="preserve"> or assignment categories</w:t>
      </w:r>
      <w:r>
        <w:t>.]</w:t>
      </w:r>
      <w:bookmarkStart w:name="_GoBack" w:id="4"/>
      <w:bookmarkEnd w:id="4"/>
    </w:p>
    <w:p xmlns:wp14="http://schemas.microsoft.com/office/word/2010/wordml" w:rsidRPr="00127008" w:rsidR="00AB22F1" w:rsidP="00AB22F1" w:rsidRDefault="00AB22F1" w14:paraId="7DC3F282" wp14:textId="77777777">
      <w:pPr>
        <w:pStyle w:val="Heading2"/>
        <w:rPr>
          <w:b w:val="0"/>
        </w:rPr>
      </w:pPr>
      <w:r w:rsidRPr="00127008">
        <w:rPr>
          <w:b w:val="0"/>
        </w:rPr>
        <w:t>Late Work Policy</w:t>
      </w:r>
    </w:p>
    <w:p xmlns:wp14="http://schemas.microsoft.com/office/word/2010/wordml" w:rsidR="00AB22F1" w:rsidP="007150F0" w:rsidRDefault="00AB22F1" w14:paraId="7978156E" wp14:textId="77777777">
      <w:r>
        <w:t>[State your late work policy.]</w:t>
      </w:r>
      <w:r>
        <w:br/>
      </w:r>
    </w:p>
    <w:p xmlns:wp14="http://schemas.microsoft.com/office/word/2010/wordml" w:rsidRPr="00127008" w:rsidR="005536AC" w:rsidP="005536AC" w:rsidRDefault="005536AC" w14:paraId="56AB7E0B" wp14:textId="77777777">
      <w:pPr>
        <w:pStyle w:val="Heading2"/>
        <w:rPr>
          <w:b w:val="0"/>
        </w:rPr>
      </w:pPr>
      <w:r>
        <w:rPr>
          <w:b w:val="0"/>
        </w:rPr>
        <w:t>Use of Artificial Intelligence</w:t>
      </w:r>
    </w:p>
    <w:p xmlns:wp14="http://schemas.microsoft.com/office/word/2010/wordml" w:rsidR="005536AC" w:rsidP="005536AC" w:rsidRDefault="005536AC" w14:paraId="3FC9C8E2" wp14:textId="77777777">
      <w:r>
        <w:rPr>
          <w:rStyle w:val="Heading2Char"/>
          <w:rFonts w:asciiTheme="minorHAnsi" w:hAnsiTheme="minorHAnsi" w:eastAsiaTheme="minorEastAsia" w:cstheme="minorBidi"/>
          <w:b w:val="0"/>
          <w:bCs w:val="0"/>
          <w:color w:val="auto"/>
          <w:sz w:val="22"/>
          <w:szCs w:val="22"/>
        </w:rPr>
        <w:t>[</w:t>
      </w:r>
      <w:r w:rsidRPr="005536AC">
        <w:t xml:space="preserve">Every instructor may determine for their own class what uses of artificial intelligence are permissible and what uses constitute academic dishonesty as outlined in the </w:t>
      </w:r>
      <w:hyperlink w:history="1" r:id="rId19">
        <w:r w:rsidRPr="005536AC">
          <w:rPr>
            <w:rStyle w:val="Hyperlink"/>
          </w:rPr>
          <w:t>Academic Conduct and Discipline Policy</w:t>
        </w:r>
      </w:hyperlink>
      <w:r w:rsidRPr="005536AC">
        <w:t>. Instructors should be as clear as possible in their syllabi, and in speaking with their classes, about how students may or may not use generative AI in their work. Please be aware that there are currently no university-supported AI detection tools.</w:t>
      </w:r>
      <w:r>
        <w:t>]</w:t>
      </w:r>
    </w:p>
    <w:p xmlns:wp14="http://schemas.microsoft.com/office/word/2010/wordml" w:rsidRPr="005536AC" w:rsidR="005536AC" w:rsidP="005536AC" w:rsidRDefault="005536AC" w14:paraId="331A7898" wp14:textId="77777777">
      <w:r>
        <w:t xml:space="preserve">[Please see suggested language below </w:t>
      </w:r>
      <w:r w:rsidR="00813E65">
        <w:t xml:space="preserve">from UM CETL </w:t>
      </w:r>
      <w:r>
        <w:t>for permitting or not permitting AI usage in the course.]</w:t>
      </w:r>
    </w:p>
    <w:p xmlns:wp14="http://schemas.microsoft.com/office/word/2010/wordml" w:rsidRPr="005536AC" w:rsidR="005536AC" w:rsidP="005536AC" w:rsidRDefault="005536AC" w14:paraId="4261091F" wp14:textId="77777777">
      <w:r w:rsidRPr="005536AC">
        <w:rPr>
          <w:b/>
          <w:bCs/>
        </w:rPr>
        <w:t>Use of Generative AI Permitted (with or without limitations)</w:t>
      </w:r>
    </w:p>
    <w:p xmlns:wp14="http://schemas.microsoft.com/office/word/2010/wordml" w:rsidRPr="005536AC" w:rsidR="005536AC" w:rsidP="005536AC" w:rsidRDefault="005536AC" w14:paraId="272D77D5" wp14:textId="77777777">
      <w:r w:rsidRPr="005536AC">
        <w:rPr>
          <w:i/>
          <w:iCs/>
        </w:rPr>
        <w:t xml:space="preserve">Generative AI refers to artificial intelligence technologies, like those used for </w:t>
      </w:r>
      <w:proofErr w:type="spellStart"/>
      <w:r w:rsidRPr="005536AC">
        <w:rPr>
          <w:i/>
          <w:iCs/>
        </w:rPr>
        <w:t>ChatGPT</w:t>
      </w:r>
      <w:proofErr w:type="spellEnd"/>
      <w:r w:rsidRPr="005536AC">
        <w:rPr>
          <w:i/>
          <w:iCs/>
        </w:rPr>
        <w:t xml:space="preserve"> or </w:t>
      </w:r>
      <w:proofErr w:type="spellStart"/>
      <w:r w:rsidRPr="005536AC">
        <w:rPr>
          <w:i/>
          <w:iCs/>
        </w:rPr>
        <w:t>Midjourney</w:t>
      </w:r>
      <w:proofErr w:type="spellEnd"/>
      <w:r w:rsidRPr="005536AC">
        <w:rPr>
          <w:i/>
          <w:iCs/>
        </w:rPr>
        <w:t>, that can draw on a large corpus of training data to create new written, visual, or audio content. </w:t>
      </w:r>
    </w:p>
    <w:p xmlns:wp14="http://schemas.microsoft.com/office/word/2010/wordml" w:rsidRPr="005536AC" w:rsidR="005536AC" w:rsidP="005536AC" w:rsidRDefault="005536AC" w14:paraId="256593D0" wp14:textId="77777777">
      <w:r w:rsidRPr="005536AC">
        <w:rPr>
          <w:i/>
          <w:iCs/>
        </w:rPr>
        <w:t>AI can support your learning in this course by [e.g., helping you brainstorm assignment topics or approaches, helping you consider points of view that hadn’t occurred to you, generating images for use in presentations, polishing your spelling and grammar, etc.]. It can hinder your learning by [e.g., generating ideas for you before you have had a chance to think of your own ideas; inhibiting the development of your own writing skills; generating factually inaccurate statements or fictional reference sources; etc.].</w:t>
      </w:r>
    </w:p>
    <w:p xmlns:wp14="http://schemas.microsoft.com/office/word/2010/wordml" w:rsidRPr="005536AC" w:rsidR="005536AC" w:rsidP="005536AC" w:rsidRDefault="005536AC" w14:paraId="58D79742" wp14:textId="77777777">
      <w:r w:rsidRPr="005536AC">
        <w:rPr>
          <w:i/>
          <w:iCs/>
        </w:rPr>
        <w:t xml:space="preserve">You may [or may not] use the following tools: [e.g., </w:t>
      </w:r>
      <w:proofErr w:type="spellStart"/>
      <w:r w:rsidRPr="005536AC">
        <w:rPr>
          <w:i/>
          <w:iCs/>
        </w:rPr>
        <w:t>ChatGPT</w:t>
      </w:r>
      <w:proofErr w:type="spellEnd"/>
      <w:r w:rsidRPr="005536AC">
        <w:rPr>
          <w:i/>
          <w:iCs/>
        </w:rPr>
        <w:t xml:space="preserve">, Google Bard, Bing Chat, Claude, </w:t>
      </w:r>
      <w:proofErr w:type="spellStart"/>
      <w:r w:rsidRPr="005536AC">
        <w:rPr>
          <w:i/>
          <w:iCs/>
        </w:rPr>
        <w:t>Synthesia</w:t>
      </w:r>
      <w:proofErr w:type="spellEnd"/>
      <w:r w:rsidRPr="005536AC">
        <w:rPr>
          <w:i/>
          <w:iCs/>
        </w:rPr>
        <w:t xml:space="preserve">, DALL-E, </w:t>
      </w:r>
      <w:proofErr w:type="spellStart"/>
      <w:r w:rsidRPr="005536AC">
        <w:rPr>
          <w:i/>
          <w:iCs/>
        </w:rPr>
        <w:t>Midjourney</w:t>
      </w:r>
      <w:proofErr w:type="spellEnd"/>
      <w:r w:rsidRPr="005536AC">
        <w:rPr>
          <w:i/>
          <w:iCs/>
        </w:rPr>
        <w:t xml:space="preserve">, Fermat, </w:t>
      </w:r>
      <w:proofErr w:type="spellStart"/>
      <w:r w:rsidRPr="005536AC">
        <w:rPr>
          <w:i/>
          <w:iCs/>
        </w:rPr>
        <w:t>Wordtune</w:t>
      </w:r>
      <w:proofErr w:type="spellEnd"/>
      <w:r w:rsidRPr="005536AC">
        <w:rPr>
          <w:i/>
          <w:iCs/>
        </w:rPr>
        <w:t>, Elicit, Grammarly, etc.]</w:t>
      </w:r>
    </w:p>
    <w:p xmlns:wp14="http://schemas.microsoft.com/office/word/2010/wordml" w:rsidRPr="005536AC" w:rsidR="005536AC" w:rsidP="005536AC" w:rsidRDefault="005536AC" w14:paraId="236537FE" wp14:textId="77777777">
      <w:r w:rsidRPr="005536AC">
        <w:rPr>
          <w:i/>
          <w:iCs/>
        </w:rPr>
        <w:t>You may [or may not] use AI tools in the following ways: [e.g., for brainstorming or idea generation; for developing research questions; for locating possible sources; for generating outlines; for generating sentences; for generating paragraphs; for generating counterarguments; for getting feedback on your work; for editing and proofreading; for summarizing readings; for clarifying passages from readings; for writing computer code; for generating images for presentations; for visualizing data sets; for checking your work on problem sets; etc.]</w:t>
      </w:r>
    </w:p>
    <w:p xmlns:wp14="http://schemas.microsoft.com/office/word/2010/wordml" w:rsidRPr="005536AC" w:rsidR="005536AC" w:rsidP="005536AC" w:rsidRDefault="005536AC" w14:paraId="65D518DE" wp14:textId="77777777">
      <w:r w:rsidRPr="005536AC">
        <w:rPr>
          <w:i/>
          <w:iCs/>
        </w:rPr>
        <w:t>You may [or may not] use AI tools on the following assignments: [...]</w:t>
      </w:r>
    </w:p>
    <w:p xmlns:wp14="http://schemas.microsoft.com/office/word/2010/wordml" w:rsidRPr="005536AC" w:rsidR="005536AC" w:rsidP="005536AC" w:rsidRDefault="005536AC" w14:paraId="1311C850" wp14:textId="77777777">
      <w:r w:rsidRPr="005536AC">
        <w:rPr>
          <w:i/>
          <w:iCs/>
        </w:rPr>
        <w:t>If you use an AI tool to complete an assignment, please disclose your use of it by [e.g., citing the tool; identifying which elements of the assignment were created using generative AI; noting how you used the tool; writing a brief reflection on how AI affected your process; etc.]</w:t>
      </w:r>
    </w:p>
    <w:p xmlns:wp14="http://schemas.microsoft.com/office/word/2010/wordml" w:rsidRPr="005536AC" w:rsidR="005536AC" w:rsidP="005536AC" w:rsidRDefault="005536AC" w14:paraId="766EC608" wp14:textId="77777777">
      <w:r w:rsidRPr="005536AC">
        <w:rPr>
          <w:i/>
          <w:iCs/>
        </w:rPr>
        <w:t>Please know that you are responsible for the work you submit for this course, whether or not you use AI tools in the creation of that work. This means, among other things, that you should check the factual accuracy of what you submit, ensure that any sources you cite are not fictional, and be aware of potential biases in your work. </w:t>
      </w:r>
    </w:p>
    <w:p xmlns:wp14="http://schemas.microsoft.com/office/word/2010/wordml" w:rsidRPr="005536AC" w:rsidR="005536AC" w:rsidP="005536AC" w:rsidRDefault="005536AC" w14:paraId="49268014" wp14:textId="77777777">
      <w:r w:rsidRPr="005536AC">
        <w:rPr>
          <w:i/>
          <w:iCs/>
        </w:rPr>
        <w:t>While you may use AI tools to enhance your learning in this course, please bear in mind that instructors for other courses will have different policies. </w:t>
      </w:r>
    </w:p>
    <w:p xmlns:wp14="http://schemas.microsoft.com/office/word/2010/wordml" w:rsidRPr="005536AC" w:rsidR="005536AC" w:rsidP="005536AC" w:rsidRDefault="005536AC" w14:paraId="1F8F08D0" wp14:textId="77777777">
      <w:r w:rsidRPr="005536AC">
        <w:rPr>
          <w:i/>
          <w:iCs/>
        </w:rPr>
        <w:t>If you’re unsure about whether or not a specific tool or use of AI is permitted, please contact me.</w:t>
      </w:r>
    </w:p>
    <w:p xmlns:wp14="http://schemas.microsoft.com/office/word/2010/wordml" w:rsidRPr="005536AC" w:rsidR="005536AC" w:rsidP="005536AC" w:rsidRDefault="005536AC" w14:paraId="07A1A1E8" wp14:textId="77777777">
      <w:r w:rsidRPr="005536AC">
        <w:rPr>
          <w:b/>
          <w:bCs/>
        </w:rPr>
        <w:t>Use of Generative AI Not Permitted</w:t>
      </w:r>
    </w:p>
    <w:p xmlns:wp14="http://schemas.microsoft.com/office/word/2010/wordml" w:rsidRPr="005536AC" w:rsidR="005536AC" w:rsidP="005536AC" w:rsidRDefault="005536AC" w14:paraId="79FC9176" wp14:textId="77777777">
      <w:r w:rsidRPr="005536AC">
        <w:rPr>
          <w:i/>
          <w:iCs/>
        </w:rPr>
        <w:t xml:space="preserve">Generative AI refers to artificial intelligence technologies, like those used for </w:t>
      </w:r>
      <w:proofErr w:type="spellStart"/>
      <w:r w:rsidRPr="005536AC">
        <w:rPr>
          <w:i/>
          <w:iCs/>
        </w:rPr>
        <w:t>ChatGPT</w:t>
      </w:r>
      <w:proofErr w:type="spellEnd"/>
      <w:r w:rsidRPr="005536AC">
        <w:rPr>
          <w:i/>
          <w:iCs/>
        </w:rPr>
        <w:t xml:space="preserve"> or </w:t>
      </w:r>
      <w:proofErr w:type="spellStart"/>
      <w:r w:rsidRPr="005536AC">
        <w:rPr>
          <w:i/>
          <w:iCs/>
        </w:rPr>
        <w:t>Midjourney</w:t>
      </w:r>
      <w:proofErr w:type="spellEnd"/>
      <w:r w:rsidRPr="005536AC">
        <w:rPr>
          <w:i/>
          <w:iCs/>
        </w:rPr>
        <w:t>, that can draw on a large corpus of training data to create new written, visual, or audio content. In this course, we’ll be developing skills that are important to practice on your own. Because use of generative AI may inhibit the development of those skills, I ask that you refrain from employing AI tools in this course. Using such tools for any purposes, or attempting to pass off AI-generated work as your own, will violate our academic integrity policy. I treat potential academic integrity violations by [...]</w:t>
      </w:r>
    </w:p>
    <w:p xmlns:wp14="http://schemas.microsoft.com/office/word/2010/wordml" w:rsidRPr="005536AC" w:rsidR="005536AC" w:rsidP="005536AC" w:rsidRDefault="005536AC" w14:paraId="0B66DD17" wp14:textId="77777777">
      <w:r w:rsidRPr="005536AC">
        <w:rPr>
          <w:i/>
          <w:iCs/>
        </w:rPr>
        <w:t>If you’re unsure about whether or not a specific tool makes use of AI or is permitted for use on assignments in this course, please contact me.</w:t>
      </w:r>
    </w:p>
    <w:p xmlns:wp14="http://schemas.microsoft.com/office/word/2010/wordml" w:rsidR="00813E65" w:rsidP="00813E65" w:rsidRDefault="00813E65" w14:paraId="70B94402" wp14:textId="77777777">
      <w:pPr>
        <w:pStyle w:val="NormalWeb"/>
        <w:spacing w:after="0"/>
        <w:rPr>
          <w:rFonts w:ascii="Calibri" w:hAnsi="Calibri" w:cs="Calibri"/>
          <w:b/>
          <w:bCs/>
          <w:color w:val="000000"/>
          <w:sz w:val="22"/>
          <w:szCs w:val="22"/>
        </w:rPr>
      </w:pPr>
      <w:r w:rsidRPr="00415083">
        <w:rPr>
          <w:rFonts w:ascii="Calibri" w:hAnsi="Calibri" w:cs="Calibri"/>
          <w:noProof/>
        </w:rPr>
        <mc:AlternateContent>
          <mc:Choice Requires="wps">
            <w:drawing>
              <wp:inline xmlns:wp14="http://schemas.microsoft.com/office/word/2010/wordprocessingDrawing" distT="0" distB="0" distL="0" distR="0" wp14:anchorId="6275139E" wp14:editId="407E8A69">
                <wp:extent cx="5943600" cy="492024"/>
                <wp:effectExtent l="0" t="0" r="16510" b="15240"/>
                <wp:docPr id="1453711165" name="Text Box 1453711165"/>
                <wp:cNvGraphicFramePr/>
                <a:graphic xmlns:a="http://schemas.openxmlformats.org/drawingml/2006/main">
                  <a:graphicData uri="http://schemas.microsoft.com/office/word/2010/wordprocessingShape">
                    <wps:wsp>
                      <wps:cNvSpPr txBox="1"/>
                      <wps:spPr>
                        <a:xfrm>
                          <a:off x="0" y="0"/>
                          <a:ext cx="5943600" cy="49202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xmlns:wp14="http://schemas.microsoft.com/office/word/2010/wordml" w:rsidRPr="000555AC" w:rsidR="00813E65" w:rsidP="00813E65" w:rsidRDefault="00813E65" w14:paraId="4C356F03" wp14:textId="77777777">
                            <w:pPr>
                              <w:pStyle w:val="NormalWeb"/>
                              <w:spacing w:after="0"/>
                            </w:pPr>
                            <w:r>
                              <w:rPr>
                                <w:rFonts w:ascii="Calibri" w:hAnsi="Calibri" w:cs="Calibri"/>
                                <w:b/>
                                <w:bCs/>
                                <w:color w:val="000000"/>
                                <w:sz w:val="22"/>
                                <w:szCs w:val="22"/>
                              </w:rPr>
                              <w:t>External Resource</w:t>
                            </w:r>
                            <w:r>
                              <w:rPr>
                                <w:rFonts w:ascii="Calibri" w:hAnsi="Calibri" w:cs="Calibri"/>
                                <w:b/>
                                <w:bCs/>
                                <w:color w:val="000000"/>
                                <w:sz w:val="22"/>
                                <w:szCs w:val="22"/>
                              </w:rPr>
                              <w:t xml:space="preserve"> from DETL</w:t>
                            </w:r>
                            <w:r>
                              <w:rPr>
                                <w:rFonts w:ascii="Calibri" w:hAnsi="Calibri" w:cs="Calibri"/>
                                <w:b/>
                                <w:bCs/>
                                <w:color w:val="000000"/>
                                <w:sz w:val="22"/>
                                <w:szCs w:val="22"/>
                              </w:rPr>
                              <w:t xml:space="preserve">: </w:t>
                            </w:r>
                            <w:r>
                              <w:rPr>
                                <w:rFonts w:ascii="Calibri" w:hAnsi="Calibri" w:cs="Calibri"/>
                                <w:color w:val="000000"/>
                                <w:sz w:val="22"/>
                                <w:szCs w:val="22"/>
                              </w:rPr>
                              <w:t xml:space="preserve">For a quick primer on how to prepare for Fall 2024, consult </w:t>
                            </w:r>
                            <w:hyperlink w:history="1" r:id="rId20">
                              <w:r>
                                <w:rPr>
                                  <w:rStyle w:val="Hyperlink"/>
                                  <w:rFonts w:ascii="Calibri" w:hAnsi="Calibri" w:cs="Calibri"/>
                                  <w:color w:val="1155CC"/>
                                  <w:sz w:val="22"/>
                                  <w:szCs w:val="22"/>
                                </w:rPr>
                                <w:t>this Chronicle advice column</w:t>
                              </w:r>
                            </w:hyperlink>
                            <w:r>
                              <w:rPr>
                                <w:rFonts w:ascii="Calibri" w:hAnsi="Calibri" w:cs="Calibri"/>
                                <w:color w:val="000000"/>
                                <w:sz w:val="22"/>
                                <w:szCs w:val="22"/>
                              </w:rPr>
                              <w:t xml:space="preserve"> by Flower Darby. For more detailed information on AI in the classroom, consult the resources on </w:t>
                            </w:r>
                            <w:hyperlink w:history="1" w:anchor="heading=h.r4nxfwgxmhae" r:id="rId21">
                              <w:r>
                                <w:rPr>
                                  <w:rStyle w:val="Hyperlink"/>
                                  <w:rFonts w:ascii="Calibri" w:hAnsi="Calibri" w:cs="Calibri"/>
                                  <w:color w:val="1155CC"/>
                                  <w:sz w:val="22"/>
                                  <w:szCs w:val="22"/>
                                </w:rPr>
                                <w:t>AI text generators</w:t>
                              </w:r>
                            </w:hyperlink>
                            <w:r>
                              <w:rPr>
                                <w:rFonts w:ascii="Calibri" w:hAnsi="Calibri" w:cs="Calibri"/>
                                <w:color w:val="000000"/>
                                <w:sz w:val="22"/>
                                <w:szCs w:val="22"/>
                              </w:rPr>
                              <w:t xml:space="preserve"> compiled by Anna Mills and the </w:t>
                            </w:r>
                            <w:hyperlink w:history="1" r:id="rId22">
                              <w:r>
                                <w:rPr>
                                  <w:rStyle w:val="Hyperlink"/>
                                  <w:rFonts w:ascii="Calibri" w:hAnsi="Calibri" w:cs="Calibri"/>
                                  <w:color w:val="1155CC"/>
                                  <w:sz w:val="22"/>
                                  <w:szCs w:val="22"/>
                                </w:rPr>
                                <w:t>sample AI policies</w:t>
                              </w:r>
                            </w:hyperlink>
                            <w:r>
                              <w:rPr>
                                <w:rFonts w:ascii="Calibri" w:hAnsi="Calibri" w:cs="Calibri"/>
                                <w:color w:val="000000"/>
                                <w:sz w:val="22"/>
                                <w:szCs w:val="22"/>
                              </w:rPr>
                              <w:t xml:space="preserve"> compiled by Lance Eaton. For writing-specific resources, explore the website of the </w:t>
                            </w:r>
                            <w:hyperlink w:history="1" r:id="rId23">
                              <w:r>
                                <w:rPr>
                                  <w:rStyle w:val="Hyperlink"/>
                                  <w:rFonts w:ascii="Calibri" w:hAnsi="Calibri" w:cs="Calibri"/>
                                  <w:color w:val="1155CC"/>
                                  <w:sz w:val="22"/>
                                  <w:szCs w:val="22"/>
                                </w:rPr>
                                <w:t>MLA-CCCC Joint Task Force on AI and Writing</w:t>
                              </w:r>
                            </w:hyperlink>
                            <w:r>
                              <w:rPr>
                                <w:rFonts w:ascii="Calibri" w:hAnsi="Calibri" w:cs="Calibri"/>
                                <w:color w:val="000000"/>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w14:anchorId="1B1032D0">
              <v:shape id="Text Box 1453711165" style="width:468pt;height:38.75pt;visibility:visible;mso-wrap-style:none;mso-left-percent:-10001;mso-top-percent:-10001;mso-position-horizontal:absolute;mso-position-horizontal-relative:char;mso-position-vertical:absolute;mso-position-vertical-relative:line;mso-left-percent:-10001;mso-top-percent:-10001;v-text-anchor:top" o:spid="_x0000_s1027" filled="f" strokecolor="black [3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" w14:anchorId="6275139E">
                <v:stroke joinstyle="round"/>
                <v:textbox style="mso-fit-shape-to-text:t">
                  <w:txbxContent>
                    <w:p w:rsidRPr="000555AC" w:rsidR="00813E65" w:rsidP="00813E65" w:rsidRDefault="00813E65" w14:paraId="51EB20FC" wp14:textId="77777777">
                      <w:pPr>
                        <w:pStyle w:val="NormalWeb"/>
                        <w:spacing w:after="0"/>
                      </w:pPr>
                      <w:r>
                        <w:rPr>
                          <w:rFonts w:ascii="Calibri" w:hAnsi="Calibri" w:cs="Calibri"/>
                          <w:b/>
                          <w:bCs/>
                          <w:color w:val="000000"/>
                          <w:sz w:val="22"/>
                          <w:szCs w:val="22"/>
                        </w:rPr>
                        <w:t>External Resource</w:t>
                      </w:r>
                      <w:r>
                        <w:rPr>
                          <w:rFonts w:ascii="Calibri" w:hAnsi="Calibri" w:cs="Calibri"/>
                          <w:b/>
                          <w:bCs/>
                          <w:color w:val="000000"/>
                          <w:sz w:val="22"/>
                          <w:szCs w:val="22"/>
                        </w:rPr>
                        <w:t xml:space="preserve"> from DETL</w:t>
                      </w:r>
                      <w:r>
                        <w:rPr>
                          <w:rFonts w:ascii="Calibri" w:hAnsi="Calibri" w:cs="Calibri"/>
                          <w:b/>
                          <w:bCs/>
                          <w:color w:val="000000"/>
                          <w:sz w:val="22"/>
                          <w:szCs w:val="22"/>
                        </w:rPr>
                        <w:t xml:space="preserve">: </w:t>
                      </w:r>
                      <w:r>
                        <w:rPr>
                          <w:rFonts w:ascii="Calibri" w:hAnsi="Calibri" w:cs="Calibri"/>
                          <w:color w:val="000000"/>
                          <w:sz w:val="22"/>
                          <w:szCs w:val="22"/>
                        </w:rPr>
                        <w:t xml:space="preserve">For a quick primer on how to prepare for Fall 2024, consult </w:t>
                      </w:r>
                      <w:hyperlink w:history="1" r:id="rId24">
                        <w:r>
                          <w:rPr>
                            <w:rStyle w:val="Hyperlink"/>
                            <w:rFonts w:ascii="Calibri" w:hAnsi="Calibri" w:cs="Calibri"/>
                            <w:color w:val="1155CC"/>
                            <w:sz w:val="22"/>
                            <w:szCs w:val="22"/>
                          </w:rPr>
                          <w:t>this Chronicle advice column</w:t>
                        </w:r>
                      </w:hyperlink>
                      <w:r>
                        <w:rPr>
                          <w:rFonts w:ascii="Calibri" w:hAnsi="Calibri" w:cs="Calibri"/>
                          <w:color w:val="000000"/>
                          <w:sz w:val="22"/>
                          <w:szCs w:val="22"/>
                        </w:rPr>
                        <w:t xml:space="preserve"> by Flower Darby. For more detailed information on AI in the classroom, consult the resources on </w:t>
                      </w:r>
                      <w:hyperlink w:history="1" w:anchor="heading=h.r4nxfwgxmhae" r:id="rId25">
                        <w:r>
                          <w:rPr>
                            <w:rStyle w:val="Hyperlink"/>
                            <w:rFonts w:ascii="Calibri" w:hAnsi="Calibri" w:cs="Calibri"/>
                            <w:color w:val="1155CC"/>
                            <w:sz w:val="22"/>
                            <w:szCs w:val="22"/>
                          </w:rPr>
                          <w:t>AI text generators</w:t>
                        </w:r>
                      </w:hyperlink>
                      <w:r>
                        <w:rPr>
                          <w:rFonts w:ascii="Calibri" w:hAnsi="Calibri" w:cs="Calibri"/>
                          <w:color w:val="000000"/>
                          <w:sz w:val="22"/>
                          <w:szCs w:val="22"/>
                        </w:rPr>
                        <w:t xml:space="preserve"> compiled by Anna Mills and the </w:t>
                      </w:r>
                      <w:hyperlink w:history="1" r:id="rId26">
                        <w:r>
                          <w:rPr>
                            <w:rStyle w:val="Hyperlink"/>
                            <w:rFonts w:ascii="Calibri" w:hAnsi="Calibri" w:cs="Calibri"/>
                            <w:color w:val="1155CC"/>
                            <w:sz w:val="22"/>
                            <w:szCs w:val="22"/>
                          </w:rPr>
                          <w:t>sample AI policies</w:t>
                        </w:r>
                      </w:hyperlink>
                      <w:r>
                        <w:rPr>
                          <w:rFonts w:ascii="Calibri" w:hAnsi="Calibri" w:cs="Calibri"/>
                          <w:color w:val="000000"/>
                          <w:sz w:val="22"/>
                          <w:szCs w:val="22"/>
                        </w:rPr>
                        <w:t xml:space="preserve"> compiled by Lance Eaton. For writing-specific resources, explore the website of the </w:t>
                      </w:r>
                      <w:hyperlink w:history="1" r:id="rId27">
                        <w:r>
                          <w:rPr>
                            <w:rStyle w:val="Hyperlink"/>
                            <w:rFonts w:ascii="Calibri" w:hAnsi="Calibri" w:cs="Calibri"/>
                            <w:color w:val="1155CC"/>
                            <w:sz w:val="22"/>
                            <w:szCs w:val="22"/>
                          </w:rPr>
                          <w:t>MLA-CCCC Joint Task Force on AI and Writing</w:t>
                        </w:r>
                      </w:hyperlink>
                      <w:r>
                        <w:rPr>
                          <w:rFonts w:ascii="Calibri" w:hAnsi="Calibri" w:cs="Calibri"/>
                          <w:color w:val="000000"/>
                          <w:sz w:val="22"/>
                          <w:szCs w:val="22"/>
                        </w:rPr>
                        <w:t>.</w:t>
                      </w:r>
                    </w:p>
                  </w:txbxContent>
                </v:textbox>
                <w10:anchorlock/>
              </v:shape>
            </w:pict>
          </mc:Fallback>
        </mc:AlternateContent>
      </w:r>
    </w:p>
    <w:p xmlns:wp14="http://schemas.microsoft.com/office/word/2010/wordml" w:rsidR="00AB22F1" w:rsidP="00351A5F" w:rsidRDefault="00AB22F1" w14:paraId="5043CB0F" wp14:textId="77777777"/>
    <w:p xmlns:wp14="http://schemas.microsoft.com/office/word/2010/wordml" w:rsidRPr="00127008" w:rsidR="00AB22F1" w:rsidP="00AB22F1" w:rsidRDefault="00AB22F1" w14:paraId="6D8A9CB3" wp14:textId="77777777">
      <w:pPr>
        <w:pStyle w:val="Heading2"/>
        <w:rPr>
          <w:b w:val="0"/>
        </w:rPr>
      </w:pPr>
      <w:r>
        <w:rPr>
          <w:b w:val="0"/>
        </w:rPr>
        <w:t>Diversity, Equity, and Inclusion</w:t>
      </w:r>
    </w:p>
    <w:p xmlns:wp14="http://schemas.microsoft.com/office/word/2010/wordml" w:rsidR="00AB22F1" w:rsidP="00AB22F1" w:rsidRDefault="00AB22F1" w14:paraId="3174BD4F" wp14:textId="77777777">
      <w:r>
        <w:t>[</w:t>
      </w:r>
      <w:r>
        <w:t>Suggested language from CETL</w:t>
      </w:r>
      <w:r>
        <w:t>.]</w:t>
      </w:r>
    </w:p>
    <w:p xmlns:wp14="http://schemas.microsoft.com/office/word/2010/wordml" w:rsidRPr="00804EBD" w:rsidR="00AB22F1" w:rsidP="00AB22F1" w:rsidRDefault="00AB22F1" w14:paraId="26B07EB6" wp14:textId="77777777">
      <w:pPr>
        <w:spacing w:line="240" w:lineRule="auto"/>
        <w:rPr>
          <w:rFonts w:ascii="Calibri" w:hAnsi="Calibri" w:cs="Calibri"/>
          <w:i/>
          <w:iCs/>
        </w:rPr>
      </w:pPr>
      <w:r w:rsidRPr="00804EBD">
        <w:rPr>
          <w:rFonts w:ascii="Calibri" w:hAnsi="Calibri" w:cs="Calibri"/>
          <w:i/>
          <w:iCs/>
        </w:rPr>
        <w:t>The University of Mississippi embraces its public flagship mission of inspiring and educating our diverse and vibrant community where all individuals are able to intellectually, socially, and culturally thrive through transformative experiences on our campus and beyond. In line with th</w:t>
      </w:r>
      <w:r>
        <w:rPr>
          <w:rFonts w:ascii="Calibri" w:hAnsi="Calibri" w:cs="Calibri"/>
          <w:i/>
          <w:iCs/>
        </w:rPr>
        <w:t xml:space="preserve">e </w:t>
      </w:r>
      <w:hyperlink w:history="1" r:id="rId28">
        <w:r w:rsidRPr="00804EBD">
          <w:rPr>
            <w:rStyle w:val="Hyperlink"/>
            <w:rFonts w:ascii="Calibri" w:hAnsi="Calibri" w:cs="Calibri"/>
            <w:color w:val="374C80" w:themeColor="accent1" w:themeShade="BF"/>
          </w:rPr>
          <w:t>Pathways to Equity Strategic Plan</w:t>
        </w:r>
      </w:hyperlink>
      <w:r w:rsidRPr="00804EBD">
        <w:rPr>
          <w:rFonts w:ascii="Calibri" w:hAnsi="Calibri" w:cs="Calibri"/>
          <w:i/>
          <w:iCs/>
        </w:rPr>
        <w:t>, I make the following commitments to diversity, equity, and inclusion in our classroom:</w:t>
      </w:r>
    </w:p>
    <w:p xmlns:wp14="http://schemas.microsoft.com/office/word/2010/wordml" w:rsidRPr="001150AE" w:rsidR="00AB22F1" w:rsidP="00AB22F1" w:rsidRDefault="00AB22F1" w14:paraId="6BB73217" wp14:textId="77777777">
      <w:pPr>
        <w:numPr>
          <w:ilvl w:val="0"/>
          <w:numId w:val="23"/>
        </w:numPr>
        <w:spacing w:after="0" w:line="240" w:lineRule="auto"/>
        <w:rPr>
          <w:rFonts w:ascii="Calibri" w:hAnsi="Calibri" w:cs="Calibri"/>
          <w:i/>
          <w:iCs/>
        </w:rPr>
      </w:pPr>
      <w:r w:rsidRPr="001150AE">
        <w:rPr>
          <w:rFonts w:ascii="Calibri" w:hAnsi="Calibri" w:cs="Calibri"/>
          <w:i/>
          <w:iCs/>
        </w:rPr>
        <w:t>Diversity is an affirmation of the intersecting individual, social</w:t>
      </w:r>
      <w:r>
        <w:rPr>
          <w:rFonts w:ascii="Calibri" w:hAnsi="Calibri" w:cs="Calibri"/>
          <w:i/>
          <w:iCs/>
        </w:rPr>
        <w:t>,</w:t>
      </w:r>
      <w:r w:rsidRPr="001150AE">
        <w:rPr>
          <w:rFonts w:ascii="Calibri" w:hAnsi="Calibri" w:cs="Calibri"/>
          <w:i/>
          <w:iCs/>
        </w:rPr>
        <w:t xml:space="preserve"> and organizational identities that make our community vibrant and transformational. </w:t>
      </w:r>
      <w:r w:rsidRPr="00804EBD">
        <w:rPr>
          <w:rFonts w:ascii="Calibri" w:hAnsi="Calibri" w:cs="Calibri"/>
          <w:i/>
          <w:iCs/>
        </w:rPr>
        <w:t xml:space="preserve">I </w:t>
      </w:r>
      <w:r>
        <w:rPr>
          <w:rFonts w:ascii="Calibri" w:hAnsi="Calibri" w:cs="Calibri"/>
          <w:i/>
          <w:iCs/>
        </w:rPr>
        <w:t xml:space="preserve">commit to </w:t>
      </w:r>
      <w:r w:rsidRPr="00804EBD">
        <w:rPr>
          <w:rFonts w:ascii="Calibri" w:hAnsi="Calibri" w:cs="Calibri"/>
          <w:i/>
          <w:iCs/>
        </w:rPr>
        <w:t>embrac</w:t>
      </w:r>
      <w:r>
        <w:rPr>
          <w:rFonts w:ascii="Calibri" w:hAnsi="Calibri" w:cs="Calibri"/>
          <w:i/>
          <w:iCs/>
        </w:rPr>
        <w:t>ing</w:t>
      </w:r>
      <w:r w:rsidRPr="00804EBD">
        <w:rPr>
          <w:rFonts w:ascii="Calibri" w:hAnsi="Calibri" w:cs="Calibri"/>
          <w:i/>
          <w:iCs/>
        </w:rPr>
        <w:t xml:space="preserve"> </w:t>
      </w:r>
      <w:r>
        <w:rPr>
          <w:rFonts w:ascii="Calibri" w:hAnsi="Calibri" w:cs="Calibri"/>
          <w:i/>
          <w:iCs/>
        </w:rPr>
        <w:t>the full spectrum of diversity in this class, recognizing it as</w:t>
      </w:r>
      <w:r w:rsidRPr="00804EBD">
        <w:rPr>
          <w:rFonts w:ascii="Calibri" w:hAnsi="Calibri" w:cs="Calibri"/>
          <w:i/>
          <w:iCs/>
        </w:rPr>
        <w:t xml:space="preserve"> a resource, strength, and benefit to our shared learning experience. </w:t>
      </w:r>
    </w:p>
    <w:p xmlns:wp14="http://schemas.microsoft.com/office/word/2010/wordml" w:rsidRPr="001150AE" w:rsidR="00AB22F1" w:rsidP="00AB22F1" w:rsidRDefault="00AB22F1" w14:paraId="24FF8AD8" wp14:textId="77777777">
      <w:pPr>
        <w:numPr>
          <w:ilvl w:val="0"/>
          <w:numId w:val="23"/>
        </w:numPr>
        <w:spacing w:after="0" w:line="240" w:lineRule="auto"/>
        <w:rPr>
          <w:rFonts w:ascii="Calibri" w:hAnsi="Calibri" w:cs="Calibri"/>
          <w:i/>
          <w:iCs/>
        </w:rPr>
      </w:pPr>
      <w:r w:rsidRPr="001150AE">
        <w:rPr>
          <w:rFonts w:ascii="Calibri" w:hAnsi="Calibri" w:cs="Calibri"/>
          <w:i/>
          <w:iCs/>
        </w:rPr>
        <w:t xml:space="preserve">Equity is directly addressing the social, institutional, organizational and systemic barriers that prevent members of marginalized groups from thriving in our community. </w:t>
      </w:r>
      <w:r w:rsidRPr="00804EBD">
        <w:rPr>
          <w:rFonts w:ascii="Calibri" w:hAnsi="Calibri" w:cs="Calibri"/>
          <w:i/>
          <w:iCs/>
        </w:rPr>
        <w:t>I commit to be both proactive and responsive in mitigating barriers</w:t>
      </w:r>
      <w:r>
        <w:rPr>
          <w:rFonts w:ascii="Calibri" w:hAnsi="Calibri" w:cs="Calibri"/>
          <w:i/>
          <w:iCs/>
        </w:rPr>
        <w:t xml:space="preserve"> to learning</w:t>
      </w:r>
      <w:r w:rsidRPr="00804EBD">
        <w:rPr>
          <w:rFonts w:ascii="Calibri" w:hAnsi="Calibri" w:cs="Calibri"/>
          <w:i/>
          <w:iCs/>
        </w:rPr>
        <w:t xml:space="preserve"> so that all members of our classroom community can </w:t>
      </w:r>
      <w:r>
        <w:rPr>
          <w:rFonts w:ascii="Calibri" w:hAnsi="Calibri" w:cs="Calibri"/>
          <w:i/>
          <w:iCs/>
        </w:rPr>
        <w:t>reach their full potential.</w:t>
      </w:r>
      <w:r w:rsidRPr="00804EBD">
        <w:rPr>
          <w:rFonts w:ascii="Calibri" w:hAnsi="Calibri" w:cs="Calibri"/>
          <w:i/>
          <w:iCs/>
        </w:rPr>
        <w:t xml:space="preserve"> </w:t>
      </w:r>
    </w:p>
    <w:p xmlns:wp14="http://schemas.microsoft.com/office/word/2010/wordml" w:rsidRPr="001150AE" w:rsidR="00AB22F1" w:rsidP="00AB22F1" w:rsidRDefault="00AB22F1" w14:paraId="21DE1927" wp14:textId="77777777">
      <w:pPr>
        <w:numPr>
          <w:ilvl w:val="0"/>
          <w:numId w:val="23"/>
        </w:numPr>
        <w:spacing w:after="0" w:line="240" w:lineRule="auto"/>
        <w:rPr>
          <w:rFonts w:ascii="Calibri" w:hAnsi="Calibri" w:cs="Calibri"/>
          <w:i/>
          <w:iCs/>
        </w:rPr>
      </w:pPr>
      <w:r w:rsidRPr="001150AE">
        <w:rPr>
          <w:rFonts w:ascii="Calibri" w:hAnsi="Calibri" w:cs="Calibri"/>
          <w:i/>
          <w:iCs/>
        </w:rPr>
        <w:t xml:space="preserve">Inclusion is actively and intentionally creating a welcoming campus where all individuals feel they have a supportive and affirming space to learn, grow and engage. </w:t>
      </w:r>
      <w:r w:rsidRPr="00804EBD">
        <w:rPr>
          <w:rFonts w:ascii="Calibri" w:hAnsi="Calibri" w:cs="Calibri"/>
          <w:i/>
          <w:iCs/>
        </w:rPr>
        <w:t>I</w:t>
      </w:r>
      <w:r w:rsidRPr="001150AE">
        <w:rPr>
          <w:rFonts w:ascii="Calibri" w:hAnsi="Calibri" w:cs="Calibri"/>
          <w:i/>
          <w:iCs/>
        </w:rPr>
        <w:t xml:space="preserve"> commit to fostering a </w:t>
      </w:r>
      <w:r w:rsidRPr="00804EBD">
        <w:rPr>
          <w:rFonts w:ascii="Calibri" w:hAnsi="Calibri" w:cs="Calibri"/>
          <w:i/>
          <w:iCs/>
        </w:rPr>
        <w:t>classroom</w:t>
      </w:r>
      <w:r w:rsidRPr="001150AE">
        <w:rPr>
          <w:rFonts w:ascii="Calibri" w:hAnsi="Calibri" w:cs="Calibri"/>
          <w:i/>
          <w:iCs/>
        </w:rPr>
        <w:t xml:space="preserve"> environment that fully supports, values</w:t>
      </w:r>
      <w:r>
        <w:rPr>
          <w:rFonts w:ascii="Calibri" w:hAnsi="Calibri" w:cs="Calibri"/>
          <w:i/>
          <w:iCs/>
        </w:rPr>
        <w:t>,</w:t>
      </w:r>
      <w:r w:rsidRPr="001150AE">
        <w:rPr>
          <w:rFonts w:ascii="Calibri" w:hAnsi="Calibri" w:cs="Calibri"/>
          <w:i/>
          <w:iCs/>
        </w:rPr>
        <w:t xml:space="preserve"> and engages the intersectional identities of</w:t>
      </w:r>
      <w:r>
        <w:rPr>
          <w:rFonts w:ascii="Calibri" w:hAnsi="Calibri" w:cs="Calibri"/>
          <w:i/>
          <w:iCs/>
        </w:rPr>
        <w:t xml:space="preserve"> </w:t>
      </w:r>
      <w:r w:rsidRPr="001150AE">
        <w:rPr>
          <w:rFonts w:ascii="Calibri" w:hAnsi="Calibri" w:cs="Calibri"/>
          <w:i/>
          <w:iCs/>
        </w:rPr>
        <w:t xml:space="preserve">every </w:t>
      </w:r>
      <w:r>
        <w:rPr>
          <w:rFonts w:ascii="Calibri" w:hAnsi="Calibri" w:cs="Calibri"/>
          <w:i/>
          <w:iCs/>
        </w:rPr>
        <w:t>student</w:t>
      </w:r>
      <w:r w:rsidRPr="001150AE">
        <w:rPr>
          <w:rFonts w:ascii="Calibri" w:hAnsi="Calibri" w:cs="Calibri"/>
          <w:i/>
          <w:iCs/>
        </w:rPr>
        <w:t>.</w:t>
      </w:r>
    </w:p>
    <w:p xmlns:wp14="http://schemas.microsoft.com/office/word/2010/wordml" w:rsidR="00AB22F1" w:rsidP="00AB22F1" w:rsidRDefault="00AB22F1" w14:paraId="582429F8" wp14:textId="77777777">
      <w:pPr>
        <w:spacing w:line="240" w:lineRule="auto"/>
        <w:rPr>
          <w:rFonts w:ascii="Calibri" w:hAnsi="Calibri" w:cs="Calibri"/>
          <w:i/>
          <w:iCs/>
        </w:rPr>
      </w:pPr>
      <w:r>
        <w:rPr>
          <w:rFonts w:ascii="Calibri" w:hAnsi="Calibri" w:cs="Calibri"/>
          <w:i/>
          <w:iCs/>
        </w:rPr>
        <w:br/>
      </w:r>
      <w:r>
        <w:rPr>
          <w:rFonts w:ascii="Calibri" w:hAnsi="Calibri" w:cs="Calibri"/>
          <w:i/>
          <w:iCs/>
        </w:rPr>
        <w:t xml:space="preserve">As your instructor, </w:t>
      </w:r>
      <w:r w:rsidRPr="00804EBD">
        <w:rPr>
          <w:rFonts w:ascii="Calibri" w:hAnsi="Calibri" w:cs="Calibri"/>
          <w:i/>
          <w:iCs/>
        </w:rPr>
        <w:t>I enact these commitments by […]</w:t>
      </w:r>
      <w:r>
        <w:rPr>
          <w:rFonts w:ascii="Calibri" w:hAnsi="Calibri" w:cs="Calibri"/>
          <w:i/>
          <w:iCs/>
        </w:rPr>
        <w:t>.</w:t>
      </w:r>
    </w:p>
    <w:p xmlns:wp14="http://schemas.microsoft.com/office/word/2010/wordml" w:rsidR="00AB22F1" w:rsidP="00AB22F1" w:rsidRDefault="00AB22F1" w14:paraId="7BC94287" wp14:textId="77777777">
      <w:pPr>
        <w:spacing w:line="240" w:lineRule="auto"/>
        <w:rPr>
          <w:rFonts w:ascii="Calibri" w:hAnsi="Calibri" w:cs="Calibri"/>
          <w:i/>
          <w:iCs/>
        </w:rPr>
      </w:pPr>
      <w:r>
        <w:rPr>
          <w:rFonts w:ascii="Calibri" w:hAnsi="Calibri" w:cs="Calibri"/>
          <w:i/>
          <w:iCs/>
        </w:rPr>
        <w:t xml:space="preserve">Your success in this class is important to me. If there are aspects of this course that inhibit your belonging, and therefore your learning, I encourage you to contact me so we can develop strategies that support you as you work toward the course requirements. </w:t>
      </w:r>
      <w:r w:rsidRPr="00415083">
        <w:rPr>
          <w:rFonts w:ascii="Calibri" w:hAnsi="Calibri" w:cs="Calibri"/>
          <w:i/>
          <w:iCs/>
        </w:rPr>
        <w:t>I also encourage you to</w:t>
      </w:r>
      <w:r>
        <w:rPr>
          <w:rFonts w:ascii="Calibri" w:hAnsi="Calibri" w:cs="Calibri"/>
          <w:i/>
          <w:iCs/>
        </w:rPr>
        <w:t xml:space="preserve"> explore campus resources related to diversity, equity, and inclusion.</w:t>
      </w:r>
    </w:p>
    <w:p xmlns:wp14="http://schemas.microsoft.com/office/word/2010/wordml" w:rsidR="00AB22F1" w:rsidP="00AB22F1" w:rsidRDefault="00AB22F1" w14:paraId="3FE35F2D" wp14:textId="77777777">
      <w:pPr>
        <w:spacing w:line="240" w:lineRule="auto"/>
        <w:rPr>
          <w:rFonts w:ascii="Calibri" w:hAnsi="Calibri" w:cs="Calibri"/>
          <w:i/>
          <w:iCs/>
        </w:rPr>
      </w:pPr>
      <w:r>
        <w:rPr>
          <w:rFonts w:ascii="Calibri" w:hAnsi="Calibri" w:cs="Calibri"/>
          <w:i/>
          <w:iCs/>
        </w:rPr>
        <w:t xml:space="preserve">[You may wish to list resources like </w:t>
      </w:r>
      <w:hyperlink w:history="1" r:id="rId29">
        <w:r w:rsidRPr="008873C1">
          <w:rPr>
            <w:rStyle w:val="Hyperlink"/>
            <w:rFonts w:ascii="Calibri" w:hAnsi="Calibri" w:cs="Calibri"/>
            <w:color w:val="374C80" w:themeColor="accent1" w:themeShade="BF"/>
          </w:rPr>
          <w:t>SDS</w:t>
        </w:r>
      </w:hyperlink>
      <w:r>
        <w:rPr>
          <w:rFonts w:ascii="Calibri" w:hAnsi="Calibri" w:cs="Calibri"/>
          <w:i/>
          <w:iCs/>
        </w:rPr>
        <w:t xml:space="preserve">, the office of </w:t>
      </w:r>
      <w:hyperlink w:history="1" r:id="rId30">
        <w:r w:rsidRPr="008873C1">
          <w:rPr>
            <w:rStyle w:val="Hyperlink"/>
            <w:rFonts w:ascii="Calibri" w:hAnsi="Calibri" w:cs="Calibri"/>
            <w:color w:val="374C80" w:themeColor="accent1" w:themeShade="BF"/>
          </w:rPr>
          <w:t>Diversity and Community Engagement</w:t>
        </w:r>
      </w:hyperlink>
      <w:r>
        <w:rPr>
          <w:rFonts w:ascii="Calibri" w:hAnsi="Calibri" w:cs="Calibri"/>
          <w:i/>
          <w:iCs/>
        </w:rPr>
        <w:t xml:space="preserve">, the </w:t>
      </w:r>
      <w:hyperlink w:history="1" r:id="rId31">
        <w:r w:rsidRPr="00657B7A">
          <w:rPr>
            <w:rStyle w:val="Hyperlink"/>
            <w:rFonts w:ascii="Calibri" w:hAnsi="Calibri" w:cs="Calibri"/>
            <w:color w:val="374C80" w:themeColor="accent1" w:themeShade="BF"/>
          </w:rPr>
          <w:t>Center for Inclusion and Cross Cultural Engagement</w:t>
        </w:r>
      </w:hyperlink>
      <w:r>
        <w:rPr>
          <w:rFonts w:ascii="Calibri" w:hAnsi="Calibri" w:cs="Calibri"/>
          <w:i/>
          <w:iCs/>
        </w:rPr>
        <w:t xml:space="preserve">, the </w:t>
      </w:r>
      <w:hyperlink w:history="1" r:id="rId32">
        <w:r w:rsidRPr="00657B7A">
          <w:rPr>
            <w:rStyle w:val="Hyperlink"/>
            <w:rFonts w:ascii="Calibri" w:hAnsi="Calibri" w:cs="Calibri"/>
            <w:color w:val="374C80" w:themeColor="accent1" w:themeShade="BF"/>
          </w:rPr>
          <w:t>Sarah Isom Center</w:t>
        </w:r>
      </w:hyperlink>
      <w:r>
        <w:rPr>
          <w:rFonts w:ascii="Calibri" w:hAnsi="Calibri" w:cs="Calibri"/>
          <w:i/>
          <w:iCs/>
        </w:rPr>
        <w:t xml:space="preserve">, </w:t>
      </w:r>
      <w:hyperlink w:history="1" r:id="rId33">
        <w:r w:rsidRPr="00657B7A">
          <w:rPr>
            <w:rStyle w:val="Hyperlink"/>
            <w:rFonts w:ascii="Calibri" w:hAnsi="Calibri" w:cs="Calibri"/>
            <w:color w:val="374C80" w:themeColor="accent1" w:themeShade="BF"/>
          </w:rPr>
          <w:t>LGBTQIA+ Programming and Initiatives</w:t>
        </w:r>
      </w:hyperlink>
      <w:r>
        <w:rPr>
          <w:rFonts w:ascii="Calibri" w:hAnsi="Calibri" w:cs="Calibri"/>
          <w:i/>
          <w:iCs/>
        </w:rPr>
        <w:t xml:space="preserve">, the </w:t>
      </w:r>
      <w:hyperlink r:id="rId34">
        <w:r w:rsidRPr="008873C1">
          <w:rPr>
            <w:rStyle w:val="Hyperlink"/>
            <w:rFonts w:ascii="Calibri" w:hAnsi="Calibri" w:cs="Calibri"/>
            <w:color w:val="374C80" w:themeColor="accent1" w:themeShade="BF"/>
          </w:rPr>
          <w:t>Bias Education and Response Team</w:t>
        </w:r>
      </w:hyperlink>
      <w:r w:rsidRPr="008873C1">
        <w:rPr>
          <w:rFonts w:ascii="Calibri" w:hAnsi="Calibri" w:cs="Calibri"/>
          <w:i/>
          <w:iCs/>
          <w:color w:val="000000" w:themeColor="text1"/>
        </w:rPr>
        <w:t>,</w:t>
      </w:r>
      <w:r>
        <w:rPr>
          <w:rFonts w:ascii="Calibri" w:hAnsi="Calibri" w:cs="Calibri"/>
          <w:i/>
          <w:iCs/>
          <w:color w:val="000000" w:themeColor="text1"/>
        </w:rPr>
        <w:t xml:space="preserve"> and</w:t>
      </w:r>
      <w:r w:rsidRPr="008873C1">
        <w:rPr>
          <w:rFonts w:ascii="Calibri" w:hAnsi="Calibri" w:cs="Calibri"/>
          <w:i/>
          <w:iCs/>
        </w:rPr>
        <w:t xml:space="preserve"> </w:t>
      </w:r>
      <w:hyperlink r:id="rId35">
        <w:proofErr w:type="spellStart"/>
        <w:r w:rsidRPr="008873C1">
          <w:rPr>
            <w:rStyle w:val="Hyperlink"/>
            <w:rFonts w:ascii="Calibri" w:hAnsi="Calibri" w:cs="Calibri"/>
            <w:color w:val="374C80" w:themeColor="accent1" w:themeShade="BF"/>
          </w:rPr>
          <w:t>UMatter</w:t>
        </w:r>
        <w:proofErr w:type="spellEnd"/>
      </w:hyperlink>
      <w:r>
        <w:rPr>
          <w:rFonts w:ascii="Calibri" w:hAnsi="Calibri" w:cs="Calibri"/>
          <w:i/>
          <w:iCs/>
        </w:rPr>
        <w:t xml:space="preserve"> </w:t>
      </w:r>
      <w:r w:rsidRPr="008873C1">
        <w:rPr>
          <w:rFonts w:ascii="Calibri" w:hAnsi="Calibri" w:cs="Calibri"/>
          <w:i/>
          <w:iCs/>
        </w:rPr>
        <w:t xml:space="preserve">here or </w:t>
      </w:r>
      <w:r>
        <w:rPr>
          <w:rFonts w:ascii="Calibri" w:hAnsi="Calibri" w:cs="Calibri"/>
          <w:i/>
          <w:iCs/>
        </w:rPr>
        <w:t>in the “Student Resources” section</w:t>
      </w:r>
      <w:r w:rsidRPr="008873C1">
        <w:rPr>
          <w:rFonts w:ascii="Calibri" w:hAnsi="Calibri" w:cs="Calibri"/>
          <w:i/>
          <w:iCs/>
        </w:rPr>
        <w:t>.]</w:t>
      </w:r>
    </w:p>
    <w:p xmlns:wp14="http://schemas.microsoft.com/office/word/2010/wordml" w:rsidR="00AB22F1" w:rsidP="00AB22F1" w:rsidRDefault="00AB22F1" w14:paraId="4D619C6F" wp14:textId="77777777">
      <w:pPr>
        <w:pStyle w:val="Heading2"/>
        <w:spacing w:line="240" w:lineRule="auto"/>
      </w:pPr>
      <w:bookmarkStart w:name="_Toc141532875" w:id="5"/>
      <w:r>
        <w:rPr>
          <w:noProof/>
        </w:rPr>
        <mc:AlternateContent>
          <mc:Choice Requires="wps">
            <w:drawing>
              <wp:inline xmlns:wp14="http://schemas.microsoft.com/office/word/2010/wordprocessingDrawing" distT="0" distB="0" distL="0" distR="0" wp14:anchorId="5C2CDBBD" wp14:editId="7777777">
                <wp:extent cx="1828800" cy="1828800"/>
                <wp:effectExtent l="0" t="0" r="12700" b="19685"/>
                <wp:docPr id="49" name="Text Box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xmlns:wp14="http://schemas.microsoft.com/office/word/2010/wordml" w:rsidRPr="00FB15A6" w:rsidR="00AB22F1" w:rsidP="00AB22F1" w:rsidRDefault="00AB22F1" w14:paraId="3891FF72" wp14:textId="77777777">
                            <w:pPr>
                              <w:rPr>
                                <w:rFonts w:ascii="Calibri" w:hAnsi="Calibri" w:cs="Calibri"/>
                              </w:rPr>
                            </w:pPr>
                            <w:r w:rsidRPr="00A713EE">
                              <w:rPr>
                                <w:rFonts w:ascii="Calibri" w:hAnsi="Calibri" w:cs="Calibri"/>
                                <w:b/>
                                <w:bCs/>
                              </w:rPr>
                              <w:t>External Resource:</w:t>
                            </w:r>
                            <w:r>
                              <w:rPr>
                                <w:rFonts w:ascii="Calibri" w:hAnsi="Calibri" w:cs="Calibri"/>
                              </w:rPr>
                              <w:t xml:space="preserve"> To further develop your DEI statement,</w:t>
                            </w:r>
                            <w:r w:rsidRPr="0053269B">
                              <w:rPr>
                                <w:rFonts w:ascii="Calibri" w:hAnsi="Calibri" w:cs="Calibri"/>
                              </w:rPr>
                              <w:t xml:space="preserve"> </w:t>
                            </w:r>
                            <w:r>
                              <w:rPr>
                                <w:rFonts w:ascii="Calibri" w:hAnsi="Calibri" w:cs="Calibri"/>
                              </w:rPr>
                              <w:t xml:space="preserve">you might consult the questions and sample statements in this </w:t>
                            </w:r>
                            <w:hyperlink w:history="1" r:id="rId36">
                              <w:r w:rsidRPr="00A81DCB">
                                <w:rPr>
                                  <w:rStyle w:val="Hyperlink"/>
                                  <w:rFonts w:ascii="Calibri" w:hAnsi="Calibri" w:cs="Calibri"/>
                                  <w:color w:val="374C80" w:themeColor="accent1" w:themeShade="BF"/>
                                </w:rPr>
                                <w:t>Diversity and Inclusion Syllabus Statement resource from Brown University’s Sheridan Center for Teaching and Learning</w:t>
                              </w:r>
                            </w:hyperlink>
                            <w:r>
                              <w:rPr>
                                <w:rFonts w:ascii="Calibri" w:hAnsi="Calibri" w:cs="Calibri"/>
                              </w:rPr>
                              <w:t xml:space="preserve"> or this </w:t>
                            </w:r>
                            <w:hyperlink w:history="1" r:id="rId37">
                              <w:r w:rsidRPr="00A77E26">
                                <w:rPr>
                                  <w:rStyle w:val="Hyperlink"/>
                                  <w:rFonts w:ascii="Calibri" w:hAnsi="Calibri" w:cs="Calibri"/>
                                  <w:color w:val="374C80" w:themeColor="accent1" w:themeShade="BF"/>
                                </w:rPr>
                                <w:t xml:space="preserve">resource on </w:t>
                              </w:r>
                              <w:r>
                                <w:rPr>
                                  <w:rStyle w:val="Hyperlink"/>
                                  <w:rFonts w:ascii="Calibri" w:hAnsi="Calibri" w:cs="Calibri"/>
                                  <w:color w:val="374C80" w:themeColor="accent1" w:themeShade="BF"/>
                                </w:rPr>
                                <w:t>P</w:t>
                              </w:r>
                              <w:r w:rsidRPr="00A77E26">
                                <w:rPr>
                                  <w:rStyle w:val="Hyperlink"/>
                                  <w:rFonts w:ascii="Calibri" w:hAnsi="Calibri" w:cs="Calibri"/>
                                  <w:color w:val="374C80" w:themeColor="accent1" w:themeShade="BF"/>
                                </w:rPr>
                                <w:t xml:space="preserve">ersonalizing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 xml:space="preserve">yllabus DEI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tatements from the University of Iowa’s Office of Teaching, Learning, and Technology</w:t>
                              </w:r>
                            </w:hyperlink>
                            <w:r>
                              <w:rPr>
                                <w:rFonts w:ascii="Calibri" w:hAnsi="Calibri" w:cs="Calibr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w14:anchorId="0F532F04">
              <v:shape id="Text Box 49" style="width:2in;height:2in;visibility:visible;mso-wrap-style:none;mso-left-percent:-10001;mso-top-percent:-10001;mso-position-horizontal:absolute;mso-position-horizontal-relative:char;mso-position-vertical:absolute;mso-position-vertical-relative:line;mso-left-percent:-10001;mso-top-percent:-10001;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SoPgIAAIE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CJkSoPgIAAIEEAAAOAAAAAAAAAAAA&#10;AAAAAC4CAABkcnMvZTJvRG9jLnhtbFBLAQItABQABgAIAAAAIQC3DAMI1wAAAAUBAAAPAAAAAAAA&#10;AAAAAAAAAJgEAABkcnMvZG93bnJldi54bWxQSwUGAAAAAAQABADzAAAAnAUAAAAA&#10;" w14:anchorId="5C2CDBBD">
                <v:textbox style="mso-fit-shape-to-text:t">
                  <w:txbxContent>
                    <w:p w:rsidRPr="00FB15A6" w:rsidR="00AB22F1" w:rsidP="00AB22F1" w:rsidRDefault="00AB22F1" w14:paraId="636094F6" wp14:textId="77777777">
                      <w:pPr>
                        <w:rPr>
                          <w:rFonts w:ascii="Calibri" w:hAnsi="Calibri" w:cs="Calibri"/>
                        </w:rPr>
                      </w:pPr>
                      <w:r w:rsidRPr="00A713EE">
                        <w:rPr>
                          <w:rFonts w:ascii="Calibri" w:hAnsi="Calibri" w:cs="Calibri"/>
                          <w:b/>
                          <w:bCs/>
                        </w:rPr>
                        <w:t>External Resource:</w:t>
                      </w:r>
                      <w:r>
                        <w:rPr>
                          <w:rFonts w:ascii="Calibri" w:hAnsi="Calibri" w:cs="Calibri"/>
                        </w:rPr>
                        <w:t xml:space="preserve"> To further develop your DEI statement,</w:t>
                      </w:r>
                      <w:r w:rsidRPr="0053269B">
                        <w:rPr>
                          <w:rFonts w:ascii="Calibri" w:hAnsi="Calibri" w:cs="Calibri"/>
                        </w:rPr>
                        <w:t xml:space="preserve"> </w:t>
                      </w:r>
                      <w:r>
                        <w:rPr>
                          <w:rFonts w:ascii="Calibri" w:hAnsi="Calibri" w:cs="Calibri"/>
                        </w:rPr>
                        <w:t xml:space="preserve">you might consult the questions and sample statements in this </w:t>
                      </w:r>
                      <w:hyperlink w:history="1" r:id="rId38">
                        <w:r w:rsidRPr="00A81DCB">
                          <w:rPr>
                            <w:rStyle w:val="Hyperlink"/>
                            <w:rFonts w:ascii="Calibri" w:hAnsi="Calibri" w:cs="Calibri"/>
                            <w:color w:val="374C80" w:themeColor="accent1" w:themeShade="BF"/>
                          </w:rPr>
                          <w:t>Diversity and Inclusion Syllabus Statement resource from Brown University’s Sheridan Center for Teaching and Learning</w:t>
                        </w:r>
                      </w:hyperlink>
                      <w:r>
                        <w:rPr>
                          <w:rFonts w:ascii="Calibri" w:hAnsi="Calibri" w:cs="Calibri"/>
                        </w:rPr>
                        <w:t xml:space="preserve"> or this </w:t>
                      </w:r>
                      <w:hyperlink w:history="1" r:id="rId39">
                        <w:r w:rsidRPr="00A77E26">
                          <w:rPr>
                            <w:rStyle w:val="Hyperlink"/>
                            <w:rFonts w:ascii="Calibri" w:hAnsi="Calibri" w:cs="Calibri"/>
                            <w:color w:val="374C80" w:themeColor="accent1" w:themeShade="BF"/>
                          </w:rPr>
                          <w:t xml:space="preserve">resource on </w:t>
                        </w:r>
                        <w:r>
                          <w:rPr>
                            <w:rStyle w:val="Hyperlink"/>
                            <w:rFonts w:ascii="Calibri" w:hAnsi="Calibri" w:cs="Calibri"/>
                            <w:color w:val="374C80" w:themeColor="accent1" w:themeShade="BF"/>
                          </w:rPr>
                          <w:t>P</w:t>
                        </w:r>
                        <w:r w:rsidRPr="00A77E26">
                          <w:rPr>
                            <w:rStyle w:val="Hyperlink"/>
                            <w:rFonts w:ascii="Calibri" w:hAnsi="Calibri" w:cs="Calibri"/>
                            <w:color w:val="374C80" w:themeColor="accent1" w:themeShade="BF"/>
                          </w:rPr>
                          <w:t xml:space="preserve">ersonalizing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 xml:space="preserve">yllabus DEI </w:t>
                        </w:r>
                        <w:r>
                          <w:rPr>
                            <w:rStyle w:val="Hyperlink"/>
                            <w:rFonts w:ascii="Calibri" w:hAnsi="Calibri" w:cs="Calibri"/>
                            <w:color w:val="374C80" w:themeColor="accent1" w:themeShade="BF"/>
                          </w:rPr>
                          <w:t>S</w:t>
                        </w:r>
                        <w:r w:rsidRPr="00A77E26">
                          <w:rPr>
                            <w:rStyle w:val="Hyperlink"/>
                            <w:rFonts w:ascii="Calibri" w:hAnsi="Calibri" w:cs="Calibri"/>
                            <w:color w:val="374C80" w:themeColor="accent1" w:themeShade="BF"/>
                          </w:rPr>
                          <w:t>tatements from the University of Iowa’s Office of Teaching, Learning, and Technology</w:t>
                        </w:r>
                      </w:hyperlink>
                      <w:r>
                        <w:rPr>
                          <w:rFonts w:ascii="Calibri" w:hAnsi="Calibri" w:cs="Calibri"/>
                        </w:rPr>
                        <w:t xml:space="preserve">.  </w:t>
                      </w:r>
                    </w:p>
                  </w:txbxContent>
                </v:textbox>
                <w10:anchorlock/>
              </v:shape>
            </w:pict>
          </mc:Fallback>
        </mc:AlternateContent>
      </w:r>
      <w:bookmarkStart w:name="_31pa51qsm4oz" w:colFirst="0" w:colLast="0" w:id="6"/>
      <w:bookmarkEnd w:id="5"/>
      <w:bookmarkEnd w:id="6"/>
    </w:p>
    <w:p xmlns:wp14="http://schemas.microsoft.com/office/word/2010/wordml" w:rsidRPr="00127008" w:rsidR="00AB22F1" w:rsidP="00AB22F1" w:rsidRDefault="00AB22F1" w14:paraId="6A7C904E" wp14:textId="77777777">
      <w:pPr>
        <w:pStyle w:val="Heading2"/>
        <w:rPr>
          <w:b w:val="0"/>
        </w:rPr>
      </w:pPr>
      <w:r>
        <w:rPr>
          <w:b w:val="0"/>
        </w:rPr>
        <w:t>Student Wellbeing</w:t>
      </w:r>
    </w:p>
    <w:p xmlns:wp14="http://schemas.microsoft.com/office/word/2010/wordml" w:rsidR="00AB22F1" w:rsidP="00351A5F" w:rsidRDefault="00AB22F1" w14:paraId="2B074BCD" wp14:textId="77777777">
      <w:r>
        <w:t>[Suggested language from CETL.]</w:t>
      </w:r>
    </w:p>
    <w:p xmlns:wp14="http://schemas.microsoft.com/office/word/2010/wordml" w:rsidR="00AB22F1" w:rsidP="00AB22F1" w:rsidRDefault="00AB22F1" w14:paraId="16B21672" wp14:textId="77777777">
      <w:pPr>
        <w:spacing w:line="240" w:lineRule="auto"/>
        <w:rPr>
          <w:rFonts w:ascii="Calibri" w:hAnsi="Calibri" w:cs="Calibri"/>
          <w:i/>
          <w:iCs/>
        </w:rPr>
      </w:pPr>
      <w:r>
        <w:rPr>
          <w:rFonts w:ascii="Calibri" w:hAnsi="Calibri" w:cs="Calibri"/>
          <w:i/>
          <w:iCs/>
        </w:rPr>
        <w:t xml:space="preserve">Many college students struggle with physical and mental health issues as they navigate busy schedules, academic pressures, and difficult life transitions. </w:t>
      </w:r>
      <w:r w:rsidRPr="00415083">
        <w:rPr>
          <w:rFonts w:ascii="Calibri" w:hAnsi="Calibri" w:cs="Calibri"/>
          <w:i/>
          <w:iCs/>
        </w:rPr>
        <w:t xml:space="preserve">Your wellbeing is important to me, and I encourage you to </w:t>
      </w:r>
      <w:r>
        <w:rPr>
          <w:rFonts w:ascii="Calibri" w:hAnsi="Calibri" w:cs="Calibri"/>
          <w:i/>
          <w:iCs/>
        </w:rPr>
        <w:t>prioritize it</w:t>
      </w:r>
      <w:r w:rsidRPr="00415083">
        <w:rPr>
          <w:rFonts w:ascii="Calibri" w:hAnsi="Calibri" w:cs="Calibri"/>
          <w:i/>
          <w:iCs/>
        </w:rPr>
        <w:t xml:space="preserve">. If a health issue or life circumstance of any kind is impacting your ability to succeed in this class, please don’t hesitate to contact me so we can </w:t>
      </w:r>
      <w:proofErr w:type="gramStart"/>
      <w:r w:rsidRPr="00415083">
        <w:rPr>
          <w:rFonts w:ascii="Calibri" w:hAnsi="Calibri" w:cs="Calibri"/>
          <w:i/>
          <w:iCs/>
        </w:rPr>
        <w:t>make a plan</w:t>
      </w:r>
      <w:proofErr w:type="gramEnd"/>
      <w:r w:rsidRPr="00415083">
        <w:rPr>
          <w:rFonts w:ascii="Calibri" w:hAnsi="Calibri" w:cs="Calibri"/>
          <w:i/>
          <w:iCs/>
        </w:rPr>
        <w:t xml:space="preserve"> to support your learning. I also encourage you to take advantage of campus and community resources that can help</w:t>
      </w:r>
      <w:r>
        <w:rPr>
          <w:rFonts w:ascii="Calibri" w:hAnsi="Calibri" w:cs="Calibri"/>
          <w:i/>
          <w:iCs/>
        </w:rPr>
        <w:t xml:space="preserve">. </w:t>
      </w:r>
    </w:p>
    <w:p xmlns:wp14="http://schemas.microsoft.com/office/word/2010/wordml" w:rsidRPr="00A5418D" w:rsidR="00AB22F1" w:rsidP="00AB22F1" w:rsidRDefault="00AB22F1" w14:paraId="7DF6E617" wp14:textId="77777777">
      <w:pPr>
        <w:spacing w:line="240" w:lineRule="auto"/>
        <w:rPr>
          <w:rFonts w:ascii="Calibri" w:hAnsi="Calibri" w:cs="Calibri"/>
          <w:i/>
          <w:iCs/>
        </w:rPr>
      </w:pPr>
      <w:r>
        <w:rPr>
          <w:rFonts w:ascii="Calibri" w:hAnsi="Calibri" w:cs="Calibri"/>
          <w:i/>
          <w:iCs/>
        </w:rPr>
        <w:t xml:space="preserve">[You may wish to list student wellbeing resources like the </w:t>
      </w:r>
      <w:hyperlink r:id="rId40">
        <w:r w:rsidRPr="00A5418D">
          <w:rPr>
            <w:rStyle w:val="Hyperlink"/>
            <w:rFonts w:ascii="Calibri" w:hAnsi="Calibri" w:cs="Calibri"/>
            <w:color w:val="374C80" w:themeColor="accent1" w:themeShade="BF"/>
          </w:rPr>
          <w:t>University Counseling Center</w:t>
        </w:r>
      </w:hyperlink>
      <w:r>
        <w:rPr>
          <w:rFonts w:ascii="Calibri" w:hAnsi="Calibri" w:cs="Calibri"/>
          <w:i/>
          <w:iCs/>
        </w:rPr>
        <w:t xml:space="preserve">, </w:t>
      </w:r>
      <w:hyperlink r:id="rId41">
        <w:proofErr w:type="spellStart"/>
        <w:r w:rsidRPr="00A5418D">
          <w:rPr>
            <w:rStyle w:val="Hyperlink"/>
            <w:rFonts w:ascii="Calibri" w:hAnsi="Calibri" w:cs="Calibri"/>
            <w:color w:val="374C80" w:themeColor="accent1" w:themeShade="BF"/>
          </w:rPr>
          <w:t>UMatter</w:t>
        </w:r>
        <w:proofErr w:type="spellEnd"/>
      </w:hyperlink>
      <w:r>
        <w:rPr>
          <w:rFonts w:ascii="Calibri" w:hAnsi="Calibri" w:cs="Calibri"/>
          <w:i/>
          <w:iCs/>
        </w:rPr>
        <w:t xml:space="preserve">, </w:t>
      </w:r>
      <w:hyperlink r:id="rId42">
        <w:proofErr w:type="spellStart"/>
        <w:r w:rsidRPr="00A5418D">
          <w:rPr>
            <w:rStyle w:val="Hyperlink"/>
            <w:rFonts w:ascii="Calibri" w:hAnsi="Calibri" w:cs="Calibri"/>
            <w:color w:val="374C80" w:themeColor="accent1" w:themeShade="BF"/>
          </w:rPr>
          <w:t>UMSafe</w:t>
        </w:r>
        <w:proofErr w:type="spellEnd"/>
      </w:hyperlink>
      <w:r>
        <w:rPr>
          <w:rFonts w:ascii="Calibri" w:hAnsi="Calibri" w:cs="Calibri"/>
          <w:i/>
          <w:iCs/>
        </w:rPr>
        <w:t xml:space="preserve">, and </w:t>
      </w:r>
      <w:hyperlink r:id="rId43">
        <w:r w:rsidRPr="00A5418D">
          <w:rPr>
            <w:rStyle w:val="Hyperlink"/>
            <w:rFonts w:ascii="Calibri" w:hAnsi="Calibri" w:cs="Calibri"/>
            <w:color w:val="374C80" w:themeColor="accent1" w:themeShade="BF"/>
          </w:rPr>
          <w:t>VIP: Survivor Support</w:t>
        </w:r>
      </w:hyperlink>
      <w:r>
        <w:rPr>
          <w:rFonts w:ascii="Calibri" w:hAnsi="Calibri" w:cs="Calibri"/>
          <w:i/>
          <w:iCs/>
        </w:rPr>
        <w:t xml:space="preserve"> </w:t>
      </w:r>
      <w:r w:rsidRPr="00A5418D">
        <w:rPr>
          <w:rFonts w:ascii="Calibri" w:hAnsi="Calibri" w:cs="Calibri"/>
          <w:i/>
          <w:iCs/>
        </w:rPr>
        <w:t xml:space="preserve">here or </w:t>
      </w:r>
      <w:r>
        <w:rPr>
          <w:rFonts w:ascii="Calibri" w:hAnsi="Calibri" w:cs="Calibri"/>
          <w:i/>
          <w:iCs/>
        </w:rPr>
        <w:t>in the “Student Resources” section</w:t>
      </w:r>
      <w:r w:rsidRPr="00A5418D">
        <w:rPr>
          <w:rFonts w:ascii="Calibri" w:hAnsi="Calibri" w:cs="Calibri"/>
          <w:i/>
          <w:iCs/>
        </w:rPr>
        <w:t>.]</w:t>
      </w:r>
    </w:p>
    <w:p xmlns:wp14="http://schemas.microsoft.com/office/word/2010/wordml" w:rsidR="00AB22F1" w:rsidP="00AB22F1" w:rsidRDefault="00AB22F1" w14:paraId="3ED5EAB2" wp14:textId="77777777">
      <w:pPr>
        <w:pStyle w:val="Heading2"/>
        <w:spacing w:line="240" w:lineRule="auto"/>
        <w:rPr>
          <w:rFonts w:ascii="Calibri" w:hAnsi="Calibri" w:cs="Calibri"/>
        </w:rPr>
      </w:pPr>
      <w:bookmarkStart w:name="_Toc116050801" w:id="7"/>
      <w:bookmarkStart w:name="_Toc117065696" w:id="8"/>
      <w:bookmarkStart w:name="_Toc141532877" w:id="9"/>
      <w:r w:rsidRPr="00415083">
        <w:rPr>
          <w:rFonts w:ascii="Calibri" w:hAnsi="Calibri" w:cs="Calibri"/>
          <w:noProof/>
        </w:rPr>
        <mc:AlternateContent>
          <mc:Choice Requires="wps">
            <w:drawing>
              <wp:inline xmlns:wp14="http://schemas.microsoft.com/office/word/2010/wordprocessingDrawing" distT="0" distB="0" distL="0" distR="0" wp14:anchorId="2DABE369" wp14:editId="36400FC2">
                <wp:extent cx="1828800" cy="1828800"/>
                <wp:effectExtent l="0" t="0" r="16510" b="15240"/>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xmlns:wp14="http://schemas.microsoft.com/office/word/2010/wordml" w:rsidRPr="00A81DCB" w:rsidR="00AB22F1" w:rsidP="00AB22F1" w:rsidRDefault="00AB22F1" w14:paraId="1201F875" wp14:textId="77777777">
                            <w:pPr>
                              <w:rPr>
                                <w:rFonts w:ascii="Calibri" w:hAnsi="Calibri" w:cs="Calibri"/>
                              </w:rPr>
                            </w:pPr>
                            <w:r w:rsidRPr="00A81DCB">
                              <w:rPr>
                                <w:rFonts w:ascii="Calibri" w:hAnsi="Calibri" w:cs="Calibri"/>
                              </w:rPr>
                              <w:t>For more information and sample language,</w:t>
                            </w:r>
                            <w:r>
                              <w:rPr>
                                <w:rFonts w:ascii="Calibri" w:hAnsi="Calibri" w:cs="Calibri"/>
                              </w:rPr>
                              <w:t xml:space="preserve"> see this</w:t>
                            </w:r>
                            <w:r w:rsidRPr="00A81DCB">
                              <w:rPr>
                                <w:rFonts w:ascii="Calibri" w:hAnsi="Calibri" w:cs="Calibri"/>
                              </w:rPr>
                              <w:t xml:space="preserve"> </w:t>
                            </w:r>
                            <w:hyperlink w:history="1" r:id="rId44">
                              <w:r w:rsidRPr="00A81DCB">
                                <w:rPr>
                                  <w:rStyle w:val="Hyperlink"/>
                                  <w:rFonts w:ascii="Calibri" w:hAnsi="Calibri" w:cs="Calibri"/>
                                  <w:color w:val="374C80" w:themeColor="accent1" w:themeShade="BF"/>
                                </w:rPr>
                                <w:t>student wellness resource from Carnegie Mellon’s Eberly Center.</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w14:anchorId="763351E9">
              <v:shape id="Text Box 40" style="width:2in;height:2in;visibility:visible;mso-wrap-style:none;mso-left-percent:-10001;mso-top-percent:-10001;mso-position-horizontal:absolute;mso-position-horizontal-relative:char;mso-position-vertical:absolute;mso-position-vertical-relative:line;mso-left-percent:-10001;mso-top-percent:-10001;v-text-anchor:top" o:spid="_x0000_s1029" filled="f" strokecolor="black [3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" w14:anchorId="2DABE369">
                <v:stroke joinstyle="round"/>
                <v:textbox style="mso-fit-shape-to-text:t">
                  <w:txbxContent>
                    <w:p w:rsidRPr="00A81DCB" w:rsidR="00AB22F1" w:rsidP="00AB22F1" w:rsidRDefault="00AB22F1" w14:paraId="2AFE35A7" wp14:textId="77777777">
                      <w:pPr>
                        <w:rPr>
                          <w:rFonts w:ascii="Calibri" w:hAnsi="Calibri" w:cs="Calibri"/>
                        </w:rPr>
                      </w:pPr>
                      <w:r w:rsidRPr="00A81DCB">
                        <w:rPr>
                          <w:rFonts w:ascii="Calibri" w:hAnsi="Calibri" w:cs="Calibri"/>
                        </w:rPr>
                        <w:t>For more information and sample language,</w:t>
                      </w:r>
                      <w:r>
                        <w:rPr>
                          <w:rFonts w:ascii="Calibri" w:hAnsi="Calibri" w:cs="Calibri"/>
                        </w:rPr>
                        <w:t xml:space="preserve"> see this</w:t>
                      </w:r>
                      <w:r w:rsidRPr="00A81DCB">
                        <w:rPr>
                          <w:rFonts w:ascii="Calibri" w:hAnsi="Calibri" w:cs="Calibri"/>
                        </w:rPr>
                        <w:t xml:space="preserve"> </w:t>
                      </w:r>
                      <w:hyperlink w:history="1" r:id="rId45">
                        <w:r w:rsidRPr="00A81DCB">
                          <w:rPr>
                            <w:rStyle w:val="Hyperlink"/>
                            <w:rFonts w:ascii="Calibri" w:hAnsi="Calibri" w:cs="Calibri"/>
                            <w:color w:val="374C80" w:themeColor="accent1" w:themeShade="BF"/>
                          </w:rPr>
                          <w:t>student wellness resource from Carnegie Mellon’s Eberly Center.</w:t>
                        </w:r>
                      </w:hyperlink>
                    </w:p>
                  </w:txbxContent>
                </v:textbox>
                <w10:anchorlock/>
              </v:shape>
            </w:pict>
          </mc:Fallback>
        </mc:AlternateContent>
      </w:r>
      <w:bookmarkStart w:name="_3krgwjb6yxis" w:colFirst="0" w:colLast="0" w:id="10"/>
      <w:bookmarkEnd w:id="7"/>
      <w:bookmarkEnd w:id="8"/>
      <w:bookmarkEnd w:id="9"/>
      <w:bookmarkEnd w:id="10"/>
    </w:p>
    <w:p xmlns:wp14="http://schemas.microsoft.com/office/word/2010/wordml" w:rsidRPr="00127008" w:rsidR="007150F0" w:rsidP="00127008" w:rsidRDefault="007150F0" w14:paraId="35798832" wp14:textId="77777777">
      <w:pPr>
        <w:pStyle w:val="Heading1"/>
        <w:rPr>
          <w:b w:val="0"/>
        </w:rPr>
      </w:pPr>
      <w:r w:rsidRPr="00127008">
        <w:rPr>
          <w:b w:val="0"/>
        </w:rPr>
        <w:t>University of Mississippi Policies</w:t>
      </w:r>
    </w:p>
    <w:p xmlns:wp14="http://schemas.microsoft.com/office/word/2010/wordml" w:rsidRPr="00BF5F97" w:rsidR="007150F0" w:rsidP="00BF5F97" w:rsidRDefault="007150F0" w14:paraId="1FC4814B" wp14:textId="77777777">
      <w:pPr>
        <w:pStyle w:val="Heading2"/>
        <w:rPr>
          <w:b w:val="0"/>
        </w:rPr>
      </w:pPr>
      <w:r w:rsidRPr="00BF5F97">
        <w:rPr>
          <w:b w:val="0"/>
        </w:rPr>
        <w:t>Testing Policy</w:t>
      </w:r>
    </w:p>
    <w:p xmlns:wp14="http://schemas.microsoft.com/office/word/2010/wordml" w:rsidRPr="003D340C" w:rsidR="007150F0" w:rsidP="007150F0" w:rsidRDefault="00F91C53" w14:paraId="2896AA46" wp14:textId="77777777">
      <w:r>
        <w:t>If you will be using the proctored testing service offered by the Distance Education Testing Lab, include t</w:t>
      </w:r>
      <w:r w:rsidRPr="003D340C" w:rsidR="007150F0">
        <w:t xml:space="preserve">he University of Mississippi’s </w:t>
      </w:r>
      <w:hyperlink w:history="1" r:id="rId46">
        <w:r w:rsidRPr="003D340C" w:rsidR="007150F0">
          <w:rPr>
            <w:rStyle w:val="Hyperlink"/>
          </w:rPr>
          <w:t>Proctored Assessments in Online Education</w:t>
        </w:r>
      </w:hyperlink>
      <w:r>
        <w:t xml:space="preserve"> here</w:t>
      </w:r>
      <w:r w:rsidRPr="003D340C" w:rsidR="007150F0">
        <w:t>.</w:t>
      </w:r>
    </w:p>
    <w:p xmlns:wp14="http://schemas.microsoft.com/office/word/2010/wordml" w:rsidRPr="00BF5F97" w:rsidR="007150F0" w:rsidP="00BF5F97" w:rsidRDefault="00C71AD4" w14:paraId="1A67FF72" wp14:textId="77777777">
      <w:pPr>
        <w:pStyle w:val="Heading2"/>
        <w:rPr>
          <w:b w:val="0"/>
        </w:rPr>
      </w:pPr>
      <w:r w:rsidRPr="00BF5F97">
        <w:rPr>
          <w:b w:val="0"/>
        </w:rPr>
        <w:t>Disability Access and Inclusion</w:t>
      </w:r>
    </w:p>
    <w:p xmlns:wp14="http://schemas.microsoft.com/office/word/2010/wordml" w:rsidRPr="0027058E" w:rsidR="007150F0" w:rsidP="007150F0" w:rsidRDefault="00C71AD4" w14:paraId="539BB9BE" wp14:textId="77777777">
      <w:r w:rsidRPr="00C71AD4">
        <w:t>The University of Mississippi is committed to the creation of inclusive learning environments for all students. If there are aspects of the instruction or design of this course that result in barriers to your full inclusion and participation or to accurate assessment of your achievement, please contact the course instructor as soon as possible. Barriers may include, but are not necessarily limited to, time limits, difficulty with the acquisition of lecture content, inaccessible web content or the use of non-captioned or non-transcribed video and audio files. Students must also contact Student Disability Services at 662-915-7128 or sds.olemiss.edu so that office can 1) explore if barrier removal is necessary; 2) provide you, if approved, with Instructor Notification forms; 3) facilitate the removal of curricular barriers; and 4) ensure you have equal access to the same opportunities for success that are available to all students.</w:t>
      </w:r>
    </w:p>
    <w:p xmlns:wp14="http://schemas.microsoft.com/office/word/2010/wordml" w:rsidRPr="00BF5F97" w:rsidR="007150F0" w:rsidP="00BF5F97" w:rsidRDefault="007150F0" w14:paraId="01B52C5E" wp14:textId="77777777">
      <w:pPr>
        <w:pStyle w:val="Heading2"/>
        <w:rPr>
          <w:b w:val="0"/>
        </w:rPr>
      </w:pPr>
      <w:r w:rsidRPr="00BF5F97">
        <w:rPr>
          <w:b w:val="0"/>
        </w:rPr>
        <w:t xml:space="preserve">Copyright Notice </w:t>
      </w:r>
    </w:p>
    <w:p xmlns:wp14="http://schemas.microsoft.com/office/word/2010/wordml" w:rsidRPr="003D340C" w:rsidR="007150F0" w:rsidP="007150F0" w:rsidRDefault="007150F0" w14:paraId="48374BDB" wp14:textId="77777777">
      <w:r w:rsidRPr="003D340C">
        <w:t xml:space="preserve">Materials used in connection with this course may be subject to copyright protection under Title 17 of the United States Code. Under certain Fair Use circumstances specified by law, copies may be made for private study, scholarship, or research. Electronic copies should not be shared with unauthorized users. Violations of copyright laws could subject you to federal and state civil penalties and criminal liability as well as disciplinary action under University policies. </w:t>
      </w:r>
    </w:p>
    <w:p xmlns:wp14="http://schemas.microsoft.com/office/word/2010/wordml" w:rsidRPr="00BF5F97" w:rsidR="007150F0" w:rsidP="00BF5F97" w:rsidRDefault="007150F0" w14:paraId="08BA8FCF" wp14:textId="77777777">
      <w:pPr>
        <w:pStyle w:val="Heading2"/>
        <w:rPr>
          <w:b w:val="0"/>
        </w:rPr>
      </w:pPr>
      <w:r w:rsidRPr="00BF5F97">
        <w:rPr>
          <w:b w:val="0"/>
        </w:rPr>
        <w:t>IT Appropriate Use Policy</w:t>
      </w:r>
    </w:p>
    <w:p xmlns:wp14="http://schemas.microsoft.com/office/word/2010/wordml" w:rsidRPr="003D340C" w:rsidR="007150F0" w:rsidP="007150F0" w:rsidRDefault="007150F0" w14:paraId="442CBA7A" wp14:textId="77777777">
      <w:r w:rsidRPr="003D340C">
        <w:t xml:space="preserve">This policy sets forth the privileges of and restrictions on students, faculty, staff, and other users with respect to the computing and telecommunications systems offered by the University of Mississippi (UM). This policy is designed to protect the University community from illegal or damaging actions by individuals, either knowingly or unknowingly. Inappropriate use exposes the University to risks, including virus attacks, compromise of network systems and services, and legal issues. This policy directly addresses copyright issues related to illegal downloads and peer-to-peer file sharing. For Appropriate Use Policy questions, send an email to </w:t>
      </w:r>
      <w:hyperlink w:history="1" r:id="rId47">
        <w:r w:rsidRPr="003D340C">
          <w:rPr>
            <w:rStyle w:val="Hyperlink"/>
          </w:rPr>
          <w:t>aup@olemiss.edu</w:t>
        </w:r>
      </w:hyperlink>
      <w:r w:rsidRPr="003D340C">
        <w:t xml:space="preserve">. </w:t>
      </w:r>
    </w:p>
    <w:p xmlns:wp14="http://schemas.microsoft.com/office/word/2010/wordml" w:rsidRPr="00BF5F97" w:rsidR="007150F0" w:rsidP="00BF5F97" w:rsidRDefault="007150F0" w14:paraId="448AF03B" wp14:textId="77777777">
      <w:pPr>
        <w:pStyle w:val="Heading2"/>
        <w:rPr>
          <w:b w:val="0"/>
        </w:rPr>
      </w:pPr>
      <w:r w:rsidRPr="00BF5F97">
        <w:rPr>
          <w:b w:val="0"/>
        </w:rPr>
        <w:t>Academic integrity</w:t>
      </w:r>
    </w:p>
    <w:p xmlns:wp14="http://schemas.microsoft.com/office/word/2010/wordml" w:rsidRPr="003D340C" w:rsidR="007150F0" w:rsidP="007150F0" w:rsidRDefault="007150F0" w14:paraId="0E65AB28" wp14:textId="77777777">
      <w:r w:rsidRPr="003D340C">
        <w:t xml:space="preserve">The University of Mississippi is dedicated to supporting and sustaining a safe and scholarly community of learning dedicated to nurturing excellence inside and outside of the classroom. Each student has a duty to become familiar with University values and standards reflected in University policies, and each student has a duty to honor University values and standards reflected in University policies. These policies are outlined in the </w:t>
      </w:r>
      <w:hyperlink w:history="1" r:id="rId48">
        <w:r w:rsidRPr="003D340C">
          <w:rPr>
            <w:rStyle w:val="Hyperlink"/>
          </w:rPr>
          <w:t>M Book</w:t>
        </w:r>
      </w:hyperlink>
      <w:r w:rsidRPr="003D340C">
        <w:t>. For a complete listing of policies, please visit the University Policy Directory.</w:t>
      </w:r>
    </w:p>
    <w:p xmlns:wp14="http://schemas.microsoft.com/office/word/2010/wordml" w:rsidRPr="00BF5F97" w:rsidR="007150F0" w:rsidP="00BF5F97" w:rsidRDefault="007150F0" w14:paraId="1A28821A" wp14:textId="77777777">
      <w:pPr>
        <w:pStyle w:val="Heading2"/>
        <w:rPr>
          <w:b w:val="0"/>
        </w:rPr>
      </w:pPr>
      <w:r w:rsidRPr="00BF5F97">
        <w:rPr>
          <w:b w:val="0"/>
        </w:rPr>
        <w:t>Verification of Student Attendance Policy</w:t>
      </w:r>
    </w:p>
    <w:p xmlns:wp14="http://schemas.microsoft.com/office/word/2010/wordml" w:rsidRPr="003D340C" w:rsidR="007150F0" w:rsidP="007150F0" w:rsidRDefault="007150F0" w14:paraId="5FE7957F" wp14:textId="77777777">
      <w:r w:rsidRPr="003D340C">
        <w:t xml:space="preserve">The University must abide by federal guidelines to verify the participation of online students. For all course types, including thesis, internships, labs, online courses, etc., the instructor must verify your participation based on some type of participation. This may include submission of an online assignment or other course related contact with the instructor. (However, simply logging into Blackboard will not count as an academically related activity.) </w:t>
      </w:r>
      <w:hyperlink w:tooltip="UM Attendance Policy for Online Education" w:history="1" r:id="rId49">
        <w:r w:rsidRPr="003D340C">
          <w:rPr>
            <w:rStyle w:val="Hyperlink"/>
          </w:rPr>
          <w:t>Attendance Policy for Online Education</w:t>
        </w:r>
      </w:hyperlink>
    </w:p>
    <w:p xmlns:wp14="http://schemas.microsoft.com/office/word/2010/wordml" w:rsidRPr="00BF5F97" w:rsidR="007150F0" w:rsidP="00BF5F97" w:rsidRDefault="007150F0" w14:paraId="74B651D1" wp14:textId="77777777">
      <w:pPr>
        <w:pStyle w:val="Heading2"/>
        <w:rPr>
          <w:b w:val="0"/>
        </w:rPr>
      </w:pPr>
      <w:r w:rsidRPr="00BF5F97">
        <w:rPr>
          <w:b w:val="0"/>
        </w:rPr>
        <w:t>Student Identity Policy</w:t>
      </w:r>
    </w:p>
    <w:p xmlns:wp14="http://schemas.microsoft.com/office/word/2010/wordml" w:rsidRPr="003D340C" w:rsidR="007150F0" w:rsidP="007150F0" w:rsidRDefault="007150F0" w14:paraId="284DAF6B" wp14:textId="77777777">
      <w:r w:rsidRPr="003D340C">
        <w:t>Federal regulations, our accrediting agency (SACS) and university policies require that safeguards are used to ensure that the student who receives the academic course credit is actually the person doing the work. You will need to present your student ID before taking proctored exams and your instructor may verify your identity through live or virtual meetings, or by using an identity verification program.</w:t>
      </w:r>
    </w:p>
    <w:p xmlns:wp14="http://schemas.microsoft.com/office/word/2010/wordml" w:rsidRPr="00BF5F97" w:rsidR="007150F0" w:rsidP="00BF5F97" w:rsidRDefault="007150F0" w14:paraId="615FBE54" wp14:textId="77777777">
      <w:pPr>
        <w:pStyle w:val="Heading2"/>
        <w:rPr>
          <w:b w:val="0"/>
        </w:rPr>
      </w:pPr>
      <w:r w:rsidRPr="00BF5F97">
        <w:rPr>
          <w:b w:val="0"/>
        </w:rPr>
        <w:t>Student Privacy Policy</w:t>
      </w:r>
    </w:p>
    <w:p xmlns:wp14="http://schemas.microsoft.com/office/word/2010/wordml" w:rsidRPr="003D340C" w:rsidR="007150F0" w:rsidP="007150F0" w:rsidRDefault="007150F0" w14:paraId="69AD4F1E" wp14:textId="77777777">
      <w:r w:rsidRPr="003D340C">
        <w:t xml:space="preserve">The University of Mississippi protects the privacy of all students, including online and distance learning students, through adherence to the Family Educational Rights and Privacy Act of 1974 (FERPA) through compliance with other institutional policies and procedures governing the management and security of protected information of faculty, staff, and students, and by outlining the expectations of privacy for the university community as regards to electronic information. </w:t>
      </w:r>
      <w:hyperlink w:history="1" r:id="rId50">
        <w:r w:rsidRPr="003D340C">
          <w:rPr>
            <w:rStyle w:val="Hyperlink"/>
          </w:rPr>
          <w:t>Student Privacy Policy</w:t>
        </w:r>
      </w:hyperlink>
    </w:p>
    <w:p xmlns:wp14="http://schemas.microsoft.com/office/word/2010/wordml" w:rsidRPr="00AB22F1" w:rsidR="00102C42" w:rsidP="00AB22F1" w:rsidRDefault="00102C42" w14:paraId="26D94CAF" wp14:textId="77777777">
      <w:pPr>
        <w:pStyle w:val="Heading1"/>
        <w:rPr>
          <w:b w:val="0"/>
        </w:rPr>
      </w:pPr>
      <w:r w:rsidRPr="00AB22F1">
        <w:rPr>
          <w:b w:val="0"/>
        </w:rPr>
        <w:t xml:space="preserve">Appendix </w:t>
      </w:r>
    </w:p>
    <w:p xmlns:wp14="http://schemas.microsoft.com/office/word/2010/wordml" w:rsidR="00102C42" w:rsidRDefault="000C6EA8" w14:paraId="219935E8" wp14:textId="77777777">
      <w:r>
        <w:t>[</w:t>
      </w:r>
      <w:r w:rsidR="00102C42">
        <w:t>Attach grading rubrics for specific assignments if applicable.</w:t>
      </w:r>
      <w:r>
        <w:t>]</w:t>
      </w:r>
    </w:p>
    <w:sectPr w:rsidR="00102C42" w:rsidSect="0004681F">
      <w:footerReference w:type="even" r:id="rId51"/>
      <w:footerReference w:type="default" r:id="rId52"/>
      <w:pgSz w:w="12240" w:h="15840" w:orient="portrait"/>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56634" w:rsidRDefault="00556634" w14:paraId="07459315" wp14:textId="77777777">
      <w:pPr>
        <w:spacing w:after="0" w:line="240" w:lineRule="auto"/>
      </w:pPr>
      <w:r>
        <w:separator/>
      </w:r>
    </w:p>
  </w:endnote>
  <w:endnote w:type="continuationSeparator" w:id="0">
    <w:p xmlns:wp14="http://schemas.microsoft.com/office/word/2010/wordml" w:rsidR="00556634" w:rsidRDefault="00556634" w14:paraId="6537F2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72EB2" w:rsidP="008E39D6" w:rsidRDefault="00F91C53"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D72EB2" w:rsidP="008E39D6" w:rsidRDefault="00556634" w14:paraId="70DF9E56"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D72EB2" w:rsidP="008E39D6" w:rsidRDefault="00F91C53"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5A9">
      <w:rPr>
        <w:rStyle w:val="PageNumber"/>
        <w:noProof/>
      </w:rPr>
      <w:t>1</w:t>
    </w:r>
    <w:r>
      <w:rPr>
        <w:rStyle w:val="PageNumber"/>
      </w:rPr>
      <w:fldChar w:fldCharType="end"/>
    </w:r>
  </w:p>
  <w:p xmlns:wp14="http://schemas.microsoft.com/office/word/2010/wordml" w:rsidR="00D72EB2" w:rsidP="008E39D6" w:rsidRDefault="00556634" w14:paraId="6DFB9E20"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56634" w:rsidRDefault="00556634" w14:paraId="44E871BC" wp14:textId="77777777">
      <w:pPr>
        <w:spacing w:after="0" w:line="240" w:lineRule="auto"/>
      </w:pPr>
      <w:r>
        <w:separator/>
      </w:r>
    </w:p>
  </w:footnote>
  <w:footnote w:type="continuationSeparator" w:id="0">
    <w:p xmlns:wp14="http://schemas.microsoft.com/office/word/2010/wordml" w:rsidR="00556634" w:rsidRDefault="00556634" w14:paraId="144A5D23"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F5F"/>
    <w:multiLevelType w:val="hybridMultilevel"/>
    <w:tmpl w:val="D4F2DD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F31539"/>
    <w:multiLevelType w:val="hybridMultilevel"/>
    <w:tmpl w:val="C3CAC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FA001E"/>
    <w:multiLevelType w:val="hybridMultilevel"/>
    <w:tmpl w:val="46F23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2A1B81"/>
    <w:multiLevelType w:val="hybridMultilevel"/>
    <w:tmpl w:val="A12A4EB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6B4ECD"/>
    <w:multiLevelType w:val="hybridMultilevel"/>
    <w:tmpl w:val="A8A0A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91D2691"/>
    <w:multiLevelType w:val="multilevel"/>
    <w:tmpl w:val="A48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406A4E"/>
    <w:multiLevelType w:val="hybridMultilevel"/>
    <w:tmpl w:val="0120A2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74710B"/>
    <w:multiLevelType w:val="hybridMultilevel"/>
    <w:tmpl w:val="EBEA0AD2"/>
    <w:lvl w:ilvl="0" w:tplc="04090003">
      <w:start w:val="1"/>
      <w:numFmt w:val="bullet"/>
      <w:lvlText w:val="o"/>
      <w:lvlJc w:val="left"/>
      <w:pPr>
        <w:ind w:left="1080" w:hanging="360"/>
      </w:pPr>
      <w:rPr>
        <w:rFonts w:hint="default" w:ascii="Courier New" w:hAnsi="Courier New" w:cs="Courier New"/>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6E54B4B"/>
    <w:multiLevelType w:val="multilevel"/>
    <w:tmpl w:val="9BAA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487A06"/>
    <w:multiLevelType w:val="hybridMultilevel"/>
    <w:tmpl w:val="199E04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5D188A"/>
    <w:multiLevelType w:val="hybridMultilevel"/>
    <w:tmpl w:val="2A045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36144BD"/>
    <w:multiLevelType w:val="hybridMultilevel"/>
    <w:tmpl w:val="6004F494"/>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2F903A5"/>
    <w:multiLevelType w:val="hybridMultilevel"/>
    <w:tmpl w:val="E6EED5F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933FF"/>
    <w:multiLevelType w:val="hybridMultilevel"/>
    <w:tmpl w:val="04C66A9A"/>
    <w:lvl w:ilvl="0" w:tplc="FC6EA5E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CBC1807"/>
    <w:multiLevelType w:val="hybridMultilevel"/>
    <w:tmpl w:val="1318C55A"/>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F22F7"/>
    <w:multiLevelType w:val="hybridMultilevel"/>
    <w:tmpl w:val="4662B31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95D8A"/>
    <w:multiLevelType w:val="hybridMultilevel"/>
    <w:tmpl w:val="A4CCC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0E3254A"/>
    <w:multiLevelType w:val="hybridMultilevel"/>
    <w:tmpl w:val="9870A0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8D4605F"/>
    <w:multiLevelType w:val="hybridMultilevel"/>
    <w:tmpl w:val="DFD48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F45726"/>
    <w:multiLevelType w:val="hybridMultilevel"/>
    <w:tmpl w:val="4882FF7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933C2"/>
    <w:multiLevelType w:val="hybridMultilevel"/>
    <w:tmpl w:val="9ECEECEC"/>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6E5870ED"/>
    <w:multiLevelType w:val="hybridMultilevel"/>
    <w:tmpl w:val="0A387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1A4BE1"/>
    <w:multiLevelType w:val="hybridMultilevel"/>
    <w:tmpl w:val="6578334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9"/>
  </w:num>
  <w:num w:numId="4">
    <w:abstractNumId w:val="0"/>
  </w:num>
  <w:num w:numId="5">
    <w:abstractNumId w:val="1"/>
  </w:num>
  <w:num w:numId="6">
    <w:abstractNumId w:val="18"/>
  </w:num>
  <w:num w:numId="7">
    <w:abstractNumId w:val="3"/>
  </w:num>
  <w:num w:numId="8">
    <w:abstractNumId w:val="14"/>
  </w:num>
  <w:num w:numId="9">
    <w:abstractNumId w:val="22"/>
  </w:num>
  <w:num w:numId="10">
    <w:abstractNumId w:val="2"/>
  </w:num>
  <w:num w:numId="11">
    <w:abstractNumId w:val="12"/>
  </w:num>
  <w:num w:numId="12">
    <w:abstractNumId w:val="19"/>
  </w:num>
  <w:num w:numId="13">
    <w:abstractNumId w:val="16"/>
  </w:num>
  <w:num w:numId="14">
    <w:abstractNumId w:val="15"/>
  </w:num>
  <w:num w:numId="15">
    <w:abstractNumId w:val="6"/>
  </w:num>
  <w:num w:numId="16">
    <w:abstractNumId w:val="13"/>
  </w:num>
  <w:num w:numId="17">
    <w:abstractNumId w:val="11"/>
  </w:num>
  <w:num w:numId="18">
    <w:abstractNumId w:val="4"/>
  </w:num>
  <w:num w:numId="19">
    <w:abstractNumId w:val="10"/>
  </w:num>
  <w:num w:numId="20">
    <w:abstractNumId w:val="21"/>
  </w:num>
  <w:num w:numId="21">
    <w:abstractNumId w:val="7"/>
  </w:num>
  <w:num w:numId="22">
    <w:abstractNumId w:val="20"/>
  </w:num>
  <w:num w:numId="2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F0"/>
    <w:rsid w:val="00047DEE"/>
    <w:rsid w:val="000C6EA8"/>
    <w:rsid w:val="000D676A"/>
    <w:rsid w:val="00102C42"/>
    <w:rsid w:val="00127008"/>
    <w:rsid w:val="00154BAF"/>
    <w:rsid w:val="0016442C"/>
    <w:rsid w:val="001B05A9"/>
    <w:rsid w:val="00240931"/>
    <w:rsid w:val="0027058E"/>
    <w:rsid w:val="0027258F"/>
    <w:rsid w:val="00283421"/>
    <w:rsid w:val="002E6411"/>
    <w:rsid w:val="00332F0D"/>
    <w:rsid w:val="0034743C"/>
    <w:rsid w:val="00351A5F"/>
    <w:rsid w:val="003A11D0"/>
    <w:rsid w:val="0042588D"/>
    <w:rsid w:val="004B17DE"/>
    <w:rsid w:val="004C5607"/>
    <w:rsid w:val="005071A8"/>
    <w:rsid w:val="0055351F"/>
    <w:rsid w:val="005536AC"/>
    <w:rsid w:val="00556634"/>
    <w:rsid w:val="00560951"/>
    <w:rsid w:val="00581E30"/>
    <w:rsid w:val="00591188"/>
    <w:rsid w:val="0063238F"/>
    <w:rsid w:val="00673826"/>
    <w:rsid w:val="007150F0"/>
    <w:rsid w:val="007F60CB"/>
    <w:rsid w:val="00813744"/>
    <w:rsid w:val="00813E65"/>
    <w:rsid w:val="00827BC4"/>
    <w:rsid w:val="00880887"/>
    <w:rsid w:val="00887B95"/>
    <w:rsid w:val="008D48E0"/>
    <w:rsid w:val="0098255A"/>
    <w:rsid w:val="009943D1"/>
    <w:rsid w:val="009A7E2D"/>
    <w:rsid w:val="00A9736C"/>
    <w:rsid w:val="00AB22F1"/>
    <w:rsid w:val="00AD4048"/>
    <w:rsid w:val="00B27669"/>
    <w:rsid w:val="00B811C3"/>
    <w:rsid w:val="00B96EA7"/>
    <w:rsid w:val="00BF5F97"/>
    <w:rsid w:val="00C015A4"/>
    <w:rsid w:val="00C27578"/>
    <w:rsid w:val="00C635D8"/>
    <w:rsid w:val="00C71AD4"/>
    <w:rsid w:val="00CA3418"/>
    <w:rsid w:val="00D47847"/>
    <w:rsid w:val="00D86836"/>
    <w:rsid w:val="00DD2630"/>
    <w:rsid w:val="00DD77E7"/>
    <w:rsid w:val="00E82CC7"/>
    <w:rsid w:val="00E94E78"/>
    <w:rsid w:val="00EC0010"/>
    <w:rsid w:val="00EC6DB9"/>
    <w:rsid w:val="00EF1174"/>
    <w:rsid w:val="00F46B38"/>
    <w:rsid w:val="00F91C53"/>
    <w:rsid w:val="00FA1D56"/>
    <w:rsid w:val="00FA439E"/>
    <w:rsid w:val="00FB0B16"/>
    <w:rsid w:val="5487F1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2CD5"/>
  <w15:chartTrackingRefBased/>
  <w15:docId w15:val="{FF855C0A-46C4-4F34-B0C1-03F9805451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150F0"/>
    <w:pPr>
      <w:spacing w:after="200" w:line="276" w:lineRule="auto"/>
    </w:pPr>
    <w:rPr>
      <w:rFonts w:eastAsiaTheme="minorEastAsia"/>
    </w:rPr>
  </w:style>
  <w:style w:type="paragraph" w:styleId="Heading1">
    <w:name w:val="heading 1"/>
    <w:basedOn w:val="Normal"/>
    <w:next w:val="Normal"/>
    <w:link w:val="Heading1Char"/>
    <w:uiPriority w:val="9"/>
    <w:qFormat/>
    <w:rsid w:val="007150F0"/>
    <w:pPr>
      <w:keepNext/>
      <w:keepLines/>
      <w:spacing w:before="480" w:after="0"/>
      <w:outlineLvl w:val="0"/>
    </w:pPr>
    <w:rPr>
      <w:rFonts w:asciiTheme="majorHAnsi" w:hAnsiTheme="majorHAnsi" w:eastAsiaTheme="majorEastAsia"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7150F0"/>
    <w:pPr>
      <w:keepNext/>
      <w:keepLines/>
      <w:spacing w:before="200" w:after="0"/>
      <w:outlineLvl w:val="1"/>
    </w:pPr>
    <w:rPr>
      <w:rFonts w:asciiTheme="majorHAnsi" w:hAnsiTheme="majorHAnsi" w:eastAsiaTheme="majorEastAsia" w:cstheme="majorBidi"/>
      <w:b/>
      <w:bCs/>
      <w:color w:val="4A66AC" w:themeColor="accent1"/>
      <w:sz w:val="26"/>
      <w:szCs w:val="26"/>
    </w:rPr>
  </w:style>
  <w:style w:type="paragraph" w:styleId="Heading3">
    <w:name w:val="heading 3"/>
    <w:basedOn w:val="Normal"/>
    <w:next w:val="Normal"/>
    <w:link w:val="Heading3Char"/>
    <w:uiPriority w:val="9"/>
    <w:unhideWhenUsed/>
    <w:qFormat/>
    <w:rsid w:val="00DD77E7"/>
    <w:pPr>
      <w:keepNext/>
      <w:keepLines/>
      <w:spacing w:before="40" w:after="0"/>
      <w:outlineLvl w:val="2"/>
    </w:pPr>
    <w:rPr>
      <w:rFonts w:asciiTheme="majorHAnsi" w:hAnsiTheme="majorHAnsi" w:eastAsiaTheme="majorEastAsia" w:cstheme="majorBidi"/>
      <w:color w:val="243255"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150F0"/>
    <w:rPr>
      <w:rFonts w:asciiTheme="majorHAnsi" w:hAnsiTheme="majorHAnsi" w:eastAsiaTheme="majorEastAsia" w:cstheme="majorBidi"/>
      <w:b/>
      <w:bCs/>
      <w:color w:val="374C80" w:themeColor="accent1" w:themeShade="BF"/>
      <w:sz w:val="28"/>
      <w:szCs w:val="28"/>
    </w:rPr>
  </w:style>
  <w:style w:type="character" w:styleId="Heading2Char" w:customStyle="1">
    <w:name w:val="Heading 2 Char"/>
    <w:basedOn w:val="DefaultParagraphFont"/>
    <w:link w:val="Heading2"/>
    <w:uiPriority w:val="9"/>
    <w:rsid w:val="007150F0"/>
    <w:rPr>
      <w:rFonts w:asciiTheme="majorHAnsi" w:hAnsiTheme="majorHAnsi" w:eastAsiaTheme="majorEastAsia" w:cstheme="majorBidi"/>
      <w:b/>
      <w:bCs/>
      <w:color w:val="4A66AC" w:themeColor="accent1"/>
      <w:sz w:val="26"/>
      <w:szCs w:val="26"/>
    </w:rPr>
  </w:style>
  <w:style w:type="character" w:styleId="Strong">
    <w:name w:val="Strong"/>
    <w:basedOn w:val="DefaultParagraphFont"/>
    <w:uiPriority w:val="22"/>
    <w:qFormat/>
    <w:rsid w:val="007150F0"/>
    <w:rPr>
      <w:b/>
      <w:bCs/>
    </w:rPr>
  </w:style>
  <w:style w:type="character" w:styleId="Hyperlink">
    <w:name w:val="Hyperlink"/>
    <w:uiPriority w:val="99"/>
    <w:rsid w:val="007150F0"/>
    <w:rPr>
      <w:color w:val="0000FF"/>
      <w:u w:val="single"/>
    </w:rPr>
  </w:style>
  <w:style w:type="character" w:styleId="StyleEmphasisBold" w:customStyle="1">
    <w:name w:val="Style Emphasis+ Bold"/>
    <w:rsid w:val="007150F0"/>
    <w:rPr>
      <w:b/>
      <w:bCs/>
      <w:i/>
      <w:iCs/>
    </w:rPr>
  </w:style>
  <w:style w:type="paragraph" w:styleId="Title">
    <w:name w:val="Title"/>
    <w:basedOn w:val="Normal"/>
    <w:next w:val="Normal"/>
    <w:link w:val="TitleChar"/>
    <w:uiPriority w:val="10"/>
    <w:qFormat/>
    <w:rsid w:val="007150F0"/>
    <w:pPr>
      <w:pBdr>
        <w:bottom w:val="single" w:color="4A66AC" w:themeColor="accent1" w:sz="8" w:space="4"/>
      </w:pBdr>
      <w:spacing w:after="300" w:line="240" w:lineRule="auto"/>
      <w:contextualSpacing/>
    </w:pPr>
    <w:rPr>
      <w:rFonts w:asciiTheme="majorHAnsi" w:hAnsiTheme="majorHAnsi" w:eastAsiaTheme="majorEastAsia" w:cstheme="majorBidi"/>
      <w:color w:val="1B1D3D" w:themeColor="text2" w:themeShade="BF"/>
      <w:spacing w:val="5"/>
      <w:kern w:val="28"/>
      <w:sz w:val="52"/>
      <w:szCs w:val="52"/>
    </w:rPr>
  </w:style>
  <w:style w:type="character" w:styleId="TitleChar" w:customStyle="1">
    <w:name w:val="Title Char"/>
    <w:basedOn w:val="DefaultParagraphFont"/>
    <w:link w:val="Title"/>
    <w:uiPriority w:val="10"/>
    <w:rsid w:val="007150F0"/>
    <w:rPr>
      <w:rFonts w:asciiTheme="majorHAnsi" w:hAnsiTheme="majorHAnsi" w:eastAsiaTheme="majorEastAsia" w:cstheme="majorBidi"/>
      <w:color w:val="1B1D3D" w:themeColor="text2" w:themeShade="BF"/>
      <w:spacing w:val="5"/>
      <w:kern w:val="28"/>
      <w:sz w:val="52"/>
      <w:szCs w:val="52"/>
    </w:rPr>
  </w:style>
  <w:style w:type="table" w:styleId="TableGrid">
    <w:name w:val="Table Grid"/>
    <w:basedOn w:val="TableNormal"/>
    <w:rsid w:val="007150F0"/>
    <w:pPr>
      <w:spacing w:after="200" w:line="276"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7150F0"/>
    <w:pPr>
      <w:tabs>
        <w:tab w:val="center" w:pos="4320"/>
        <w:tab w:val="right" w:pos="8640"/>
      </w:tabs>
    </w:pPr>
  </w:style>
  <w:style w:type="character" w:styleId="FooterChar" w:customStyle="1">
    <w:name w:val="Footer Char"/>
    <w:basedOn w:val="DefaultParagraphFont"/>
    <w:link w:val="Footer"/>
    <w:rsid w:val="007150F0"/>
    <w:rPr>
      <w:rFonts w:eastAsiaTheme="minorEastAsia"/>
    </w:rPr>
  </w:style>
  <w:style w:type="character" w:styleId="PageNumber">
    <w:name w:val="page number"/>
    <w:basedOn w:val="DefaultParagraphFont"/>
    <w:rsid w:val="007150F0"/>
  </w:style>
  <w:style w:type="paragraph" w:styleId="Subtitle">
    <w:name w:val="Subtitle"/>
    <w:basedOn w:val="Normal"/>
    <w:next w:val="Normal"/>
    <w:link w:val="SubtitleChar"/>
    <w:uiPriority w:val="11"/>
    <w:qFormat/>
    <w:rsid w:val="007150F0"/>
    <w:pPr>
      <w:numPr>
        <w:ilvl w:val="1"/>
      </w:numPr>
    </w:pPr>
    <w:rPr>
      <w:rFonts w:asciiTheme="majorHAnsi" w:hAnsiTheme="majorHAnsi" w:eastAsiaTheme="majorEastAsia" w:cstheme="majorBidi"/>
      <w:i/>
      <w:iCs/>
      <w:color w:val="4A66AC" w:themeColor="accent1"/>
      <w:spacing w:val="15"/>
      <w:sz w:val="24"/>
      <w:szCs w:val="24"/>
    </w:rPr>
  </w:style>
  <w:style w:type="character" w:styleId="SubtitleChar" w:customStyle="1">
    <w:name w:val="Subtitle Char"/>
    <w:basedOn w:val="DefaultParagraphFont"/>
    <w:link w:val="Subtitle"/>
    <w:uiPriority w:val="11"/>
    <w:rsid w:val="007150F0"/>
    <w:rPr>
      <w:rFonts w:asciiTheme="majorHAnsi" w:hAnsiTheme="majorHAnsi" w:eastAsiaTheme="majorEastAsia" w:cstheme="majorBidi"/>
      <w:i/>
      <w:iCs/>
      <w:color w:val="4A66AC" w:themeColor="accent1"/>
      <w:spacing w:val="15"/>
      <w:sz w:val="24"/>
      <w:szCs w:val="24"/>
    </w:rPr>
  </w:style>
  <w:style w:type="paragraph" w:styleId="NoSpacing">
    <w:name w:val="No Spacing"/>
    <w:uiPriority w:val="1"/>
    <w:qFormat/>
    <w:rsid w:val="007150F0"/>
    <w:pPr>
      <w:spacing w:after="0" w:line="240" w:lineRule="auto"/>
    </w:pPr>
    <w:rPr>
      <w:rFonts w:eastAsiaTheme="minorEastAsia"/>
    </w:rPr>
  </w:style>
  <w:style w:type="paragraph" w:styleId="ListParagraph">
    <w:name w:val="List Paragraph"/>
    <w:basedOn w:val="Normal"/>
    <w:uiPriority w:val="34"/>
    <w:qFormat/>
    <w:rsid w:val="007150F0"/>
    <w:pPr>
      <w:ind w:left="720"/>
      <w:contextualSpacing/>
    </w:pPr>
  </w:style>
  <w:style w:type="character" w:styleId="SubtleEmphasis">
    <w:name w:val="Subtle Emphasis"/>
    <w:basedOn w:val="DefaultParagraphFont"/>
    <w:uiPriority w:val="19"/>
    <w:qFormat/>
    <w:rsid w:val="0034743C"/>
    <w:rPr>
      <w:i/>
      <w:iCs/>
      <w:color w:val="595959" w:themeColor="text1" w:themeTint="A6"/>
    </w:rPr>
  </w:style>
  <w:style w:type="table" w:styleId="PlainTable1">
    <w:name w:val="Plain Table 1"/>
    <w:basedOn w:val="TableNormal"/>
    <w:uiPriority w:val="41"/>
    <w:rsid w:val="007150F0"/>
    <w:pPr>
      <w:spacing w:after="0" w:line="240" w:lineRule="auto"/>
    </w:pPr>
    <w:rPr>
      <w:rFonts w:eastAsiaTheme="minorEastAsia"/>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C0010"/>
    <w:rPr>
      <w:color w:val="70369A" w:themeColor="followedHyperlink"/>
      <w:u w:val="single"/>
    </w:rPr>
  </w:style>
  <w:style w:type="character" w:styleId="Heading3Char" w:customStyle="1">
    <w:name w:val="Heading 3 Char"/>
    <w:basedOn w:val="DefaultParagraphFont"/>
    <w:link w:val="Heading3"/>
    <w:uiPriority w:val="9"/>
    <w:rsid w:val="00DD77E7"/>
    <w:rPr>
      <w:rFonts w:asciiTheme="majorHAnsi" w:hAnsiTheme="majorHAnsi" w:eastAsiaTheme="majorEastAsia" w:cstheme="majorBidi"/>
      <w:color w:val="243255" w:themeColor="accent1" w:themeShade="7F"/>
      <w:sz w:val="24"/>
      <w:szCs w:val="24"/>
    </w:rPr>
  </w:style>
  <w:style w:type="character" w:styleId="Emphasis">
    <w:name w:val="Emphasis"/>
    <w:basedOn w:val="DefaultParagraphFont"/>
    <w:uiPriority w:val="20"/>
    <w:qFormat/>
    <w:rsid w:val="00DD77E7"/>
    <w:rPr>
      <w:i/>
      <w:iCs/>
    </w:rPr>
  </w:style>
  <w:style w:type="paragraph" w:styleId="NormalWeb">
    <w:name w:val="Normal (Web)"/>
    <w:basedOn w:val="Normal"/>
    <w:uiPriority w:val="99"/>
    <w:unhideWhenUsed/>
    <w:rsid w:val="005536A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5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elp.blackboard.com/Learn/Administrator/Hosting/Release_Notes/Browser_Support" TargetMode="External" Id="rId13" /><Relationship Type="http://schemas.openxmlformats.org/officeDocument/2006/relationships/hyperlink" Target="https://policies.olemiss.edu/ShowDetails.jsp?istatPara=1&amp;policyObjidPara=10647552" TargetMode="External" Id="rId18" /><Relationship Type="http://schemas.openxmlformats.org/officeDocument/2006/relationships/hyperlink" Target="https://docs.google.com/document/d/1RMVwzjc1o0Mi8Blw_-JUTcXv02b2WRH86vw7mi16W3U/edit" TargetMode="External" Id="rId26" /><Relationship Type="http://schemas.openxmlformats.org/officeDocument/2006/relationships/hyperlink" Target="https://teach.uiowa.edu/sites/teach.uiowa.edu/files/dei_statement_resource_final.pdf" TargetMode="External" Id="rId39" /><Relationship Type="http://schemas.openxmlformats.org/officeDocument/2006/relationships/hyperlink" Target="https://docs.google.com/document/d/1V1drRG1XlWTBrEwgGqd-cCySUB12JrcoamB5i16-Ezw/edit" TargetMode="External" Id="rId21" /><Relationship Type="http://schemas.openxmlformats.org/officeDocument/2006/relationships/hyperlink" Target="https://dce.olemiss.edu/bert/" TargetMode="External" Id="rId34" /><Relationship Type="http://schemas.openxmlformats.org/officeDocument/2006/relationships/hyperlink" Target="https://umsafe.olemiss.edu/" TargetMode="External" Id="rId42" /><Relationship Type="http://schemas.openxmlformats.org/officeDocument/2006/relationships/hyperlink" Target="mailto:aup@olemiss.edu" TargetMode="External" Id="rId47" /><Relationship Type="http://schemas.openxmlformats.org/officeDocument/2006/relationships/hyperlink" Target="https://secure4.olemiss.edu/umpolicyopen/ShowDetails.jsp?istatPara=1&amp;policyObjidPara=11873531" TargetMode="Externa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www.olemiss.edu/helpdesk" TargetMode="External" Id="rId16" /><Relationship Type="http://schemas.openxmlformats.org/officeDocument/2006/relationships/hyperlink" Target="https://sds.olemiss.edu/" TargetMode="External" Id="rId29" /><Relationship Type="http://schemas.openxmlformats.org/officeDocument/2006/relationships/hyperlink" Target="http://www.freeoffice.com/en/" TargetMode="External" Id="rId11" /><Relationship Type="http://schemas.openxmlformats.org/officeDocument/2006/relationships/hyperlink" Target="https://www-chronicle-com.umiss.idm.oclc.org/article/4-steps-to-help-you-plan-for-chatgpt-in-your-classroom" TargetMode="External" Id="rId24" /><Relationship Type="http://schemas.openxmlformats.org/officeDocument/2006/relationships/hyperlink" Target="https://sarahisomcenter.org/" TargetMode="External" Id="rId32" /><Relationship Type="http://schemas.openxmlformats.org/officeDocument/2006/relationships/hyperlink" Target="https://teach.uiowa.edu/sites/teach.uiowa.edu/files/dei_statement_resource_final.pdf" TargetMode="External" Id="rId37" /><Relationship Type="http://schemas.openxmlformats.org/officeDocument/2006/relationships/hyperlink" Target="https://counseling.olemiss.edu/" TargetMode="External" Id="rId40" /><Relationship Type="http://schemas.openxmlformats.org/officeDocument/2006/relationships/hyperlink" Target="https://www.cmu.edu/teaching/designteach/syllabus/checklist/studentwellness.html" TargetMode="External" Id="rId45" /><Relationship Type="http://schemas.openxmlformats.org/officeDocument/2006/relationships/fontTable" Target="fontTable.xml" Id="rId53" /><Relationship Type="http://schemas.openxmlformats.org/officeDocument/2006/relationships/webSettings" Target="webSettings.xml" Id="rId5" /><Relationship Type="http://schemas.openxmlformats.org/officeDocument/2006/relationships/hyperlink" Target="https://www.cmu.edu/teaching/designteach/syllabus/checklist/coursedescription.html" TargetMode="External" Id="rId10" /><Relationship Type="http://schemas.openxmlformats.org/officeDocument/2006/relationships/hyperlink" Target="https://policies.olemiss.edu/ShowDetails.jsp?istatPara=1&amp;policyObjidPara=10817696&amp;accessPara=null" TargetMode="External" Id="rId19" /><Relationship Type="http://schemas.openxmlformats.org/officeDocument/2006/relationships/hyperlink" Target="https://inclusion.olemiss.edu/" TargetMode="External" Id="rId31" /><Relationship Type="http://schemas.openxmlformats.org/officeDocument/2006/relationships/hyperlink" Target="https://www.cmu.edu/teaching/designteach/syllabus/checklist/studentwellness.html" TargetMode="External" Id="rId44" /><Relationship Type="http://schemas.openxmlformats.org/officeDocument/2006/relationships/footer" Target="footer2.xml" Id="rId52" /><Relationship Type="http://schemas.openxmlformats.org/officeDocument/2006/relationships/settings" Target="settings.xml" Id="rId4" /><Relationship Type="http://schemas.openxmlformats.org/officeDocument/2006/relationships/hyperlink" Target="https://www.cmu.edu/teaching/designteach/syllabus/checklist/coursedescription.html" TargetMode="External" Id="rId9" /><Relationship Type="http://schemas.openxmlformats.org/officeDocument/2006/relationships/hyperlink" Target="http://get.adobe.com/reader/" TargetMode="External" Id="rId14" /><Relationship Type="http://schemas.openxmlformats.org/officeDocument/2006/relationships/hyperlink" Target="https://docs.google.com/document/d/1RMVwzjc1o0Mi8Blw_-JUTcXv02b2WRH86vw7mi16W3U/edit" TargetMode="External" Id="rId22" /><Relationship Type="http://schemas.openxmlformats.org/officeDocument/2006/relationships/hyperlink" Target="https://aiandwriting.hcommons.org/" TargetMode="External" Id="rId27" /><Relationship Type="http://schemas.openxmlformats.org/officeDocument/2006/relationships/hyperlink" Target="https://dce.olemiss.edu/" TargetMode="External" Id="rId30" /><Relationship Type="http://schemas.openxmlformats.org/officeDocument/2006/relationships/hyperlink" Target="https://umatter.olemiss.edu/" TargetMode="External" Id="rId35" /><Relationship Type="http://schemas.openxmlformats.org/officeDocument/2006/relationships/hyperlink" Target="https://violenceprevention.olemiss.edu/" TargetMode="External" Id="rId43" /><Relationship Type="http://schemas.openxmlformats.org/officeDocument/2006/relationships/hyperlink" Target="http://conflictresolution.olemiss.edu/m-book/" TargetMode="External" Id="rId48" /><Relationship Type="http://schemas.openxmlformats.org/officeDocument/2006/relationships/image" Target="media/image1.png" Id="rId8" /><Relationship Type="http://schemas.openxmlformats.org/officeDocument/2006/relationships/footer" Target="footer1.xml" Id="rId51" /><Relationship Type="http://schemas.openxmlformats.org/officeDocument/2006/relationships/styles" Target="styles.xml" Id="rId3" /><Relationship Type="http://schemas.openxmlformats.org/officeDocument/2006/relationships/hyperlink" Target="https://www.libreoffice.org/" TargetMode="External" Id="rId12" /><Relationship Type="http://schemas.openxmlformats.org/officeDocument/2006/relationships/hyperlink" Target="mailto:helpdesk@olemiss.edu" TargetMode="External" Id="rId17" /><Relationship Type="http://schemas.openxmlformats.org/officeDocument/2006/relationships/hyperlink" Target="https://docs.google.com/document/d/1V1drRG1XlWTBrEwgGqd-cCySUB12JrcoamB5i16-Ezw/edit" TargetMode="External" Id="rId25" /><Relationship Type="http://schemas.openxmlformats.org/officeDocument/2006/relationships/hyperlink" Target="https://lgbtq.olemiss.edu/" TargetMode="External" Id="rId33" /><Relationship Type="http://schemas.openxmlformats.org/officeDocument/2006/relationships/hyperlink" Target="https://www.brown.edu/sheridan/teaching-learning-resources/inclusive-teaching/statements" TargetMode="External" Id="rId38" /><Relationship Type="http://schemas.openxmlformats.org/officeDocument/2006/relationships/hyperlink" Target="http://secure4.olemiss.edu/umpolicyopen/ShowDetails.jsp?istatPara=1&amp;policyObjidPara=11873537" TargetMode="External" Id="rId46" /><Relationship Type="http://schemas.openxmlformats.org/officeDocument/2006/relationships/hyperlink" Target="https://www-chronicle-com.umiss.idm.oclc.org/article/4-steps-to-help-you-plan-for-chatgpt-in-your-classroom" TargetMode="External" Id="rId20" /><Relationship Type="http://schemas.openxmlformats.org/officeDocument/2006/relationships/hyperlink" Target="https://umatter.olemiss.edu/"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n-us.help.blackboard.com/Learn/Administrator/Hosting/Browser_Support/Browser_Checker" TargetMode="External" Id="rId15" /><Relationship Type="http://schemas.openxmlformats.org/officeDocument/2006/relationships/hyperlink" Target="https://aiandwriting.hcommons.org/" TargetMode="External" Id="rId23" /><Relationship Type="http://schemas.openxmlformats.org/officeDocument/2006/relationships/hyperlink" Target="https://chancellor.olemiss.edu/pathways-to-equity/" TargetMode="External" Id="rId28" /><Relationship Type="http://schemas.openxmlformats.org/officeDocument/2006/relationships/hyperlink" Target="https://www.brown.edu/sheridan/teaching-learning-resources/inclusive-teaching/statements" TargetMode="External" Id="rId36" /><Relationship Type="http://schemas.openxmlformats.org/officeDocument/2006/relationships/hyperlink" Target="http://secure4.olemiss.edu/umpolicyopen/ShowDetails.jsp?istatPara=1&amp;policyObjidPara=11873539" TargetMode="External" Id="rId49" /></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0E57C4"/>
      </a:hlink>
      <a:folHlink>
        <a:srgbClr val="70369A"/>
      </a:folHlink>
    </a:clrScheme>
    <a:fontScheme name="Custom 5">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722E-78AD-4DB2-A154-B1BFD49F3F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Mississippi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OTS</dc:creator>
  <keywords/>
  <dc:description/>
  <lastModifiedBy>Delene White</lastModifiedBy>
  <revision>10</revision>
  <dcterms:created xsi:type="dcterms:W3CDTF">2023-11-01T21:35:00.0000000Z</dcterms:created>
  <dcterms:modified xsi:type="dcterms:W3CDTF">2024-08-20T19:31:15.3390393Z</dcterms:modified>
</coreProperties>
</file>